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65" w:rsidRPr="000D0A39" w:rsidRDefault="00B04A46" w:rsidP="00F61065">
      <w:pPr>
        <w:pStyle w:val="a3"/>
        <w:snapToGrid w:val="0"/>
        <w:jc w:val="right"/>
        <w:rPr>
          <w:rFonts w:ascii="Calibri" w:hAnsi="Calibri" w:cs="Times New Roman"/>
          <w:b/>
          <w:bCs/>
          <w:color w:val="1F4E79"/>
          <w:sz w:val="20"/>
          <w:szCs w:val="20"/>
        </w:rPr>
      </w:pPr>
      <w:r w:rsidRPr="000D0A39">
        <w:rPr>
          <w:rFonts w:ascii="Calibri" w:hAnsi="Calibri" w:cs="Times New Roman"/>
          <w:b/>
          <w:noProof/>
          <w:color w:val="1F4E79"/>
          <w:sz w:val="20"/>
          <w:szCs w:val="20"/>
          <w:lang w:eastAsia="ru-RU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23875" cy="518160"/>
            <wp:effectExtent l="0" t="0" r="9525" b="0"/>
            <wp:wrapTight wrapText="bothSides">
              <wp:wrapPolygon edited="0">
                <wp:start x="0" y="0"/>
                <wp:lineTo x="0" y="20647"/>
                <wp:lineTo x="21207" y="20647"/>
                <wp:lineTo x="21207" y="0"/>
                <wp:lineTo x="0" y="0"/>
              </wp:wrapPolygon>
            </wp:wrapTight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065" w:rsidRPr="000D0A39">
        <w:rPr>
          <w:rFonts w:ascii="Calibri" w:hAnsi="Calibri" w:cs="Times New Roman"/>
          <w:b/>
          <w:bCs/>
          <w:color w:val="1F4E79"/>
          <w:sz w:val="20"/>
          <w:szCs w:val="20"/>
        </w:rPr>
        <w:t>Ассоциация педагогов Подмосковья «Ассоциация учителей и преподавателей математики Московской области»</w:t>
      </w:r>
    </w:p>
    <w:p w:rsidR="00F61065" w:rsidRPr="00E11C9A" w:rsidRDefault="00B04A46" w:rsidP="00F61065">
      <w:pPr>
        <w:pStyle w:val="a3"/>
        <w:snapToGrid w:val="0"/>
        <w:jc w:val="right"/>
        <w:rPr>
          <w:rFonts w:cs="Times New Roman"/>
          <w:b/>
          <w:bCs/>
          <w:color w:val="0037A4"/>
          <w:sz w:val="20"/>
          <w:szCs w:val="20"/>
        </w:rPr>
      </w:pPr>
      <w:r w:rsidRPr="00E11C9A">
        <w:rPr>
          <w:rFonts w:cs="Times New Roman"/>
          <w:b/>
          <w:bCs/>
          <w:noProof/>
          <w:color w:val="002060"/>
          <w:sz w:val="20"/>
          <w:szCs w:val="20"/>
          <w:lang w:eastAsia="ru-RU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868045</wp:posOffset>
            </wp:positionV>
            <wp:extent cx="623570" cy="569595"/>
            <wp:effectExtent l="0" t="0" r="5080" b="1905"/>
            <wp:wrapTight wrapText="bothSides">
              <wp:wrapPolygon edited="0">
                <wp:start x="0" y="0"/>
                <wp:lineTo x="0" y="20950"/>
                <wp:lineTo x="21116" y="20950"/>
                <wp:lineTo x="21116" y="0"/>
                <wp:lineTo x="0" y="0"/>
              </wp:wrapPolygon>
            </wp:wrapTight>
            <wp:docPr id="20" name="Рисунок 2" descr="буклет1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уклет1(кдо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5605" r="67467" b="77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065" w:rsidRPr="00E11C9A" w:rsidRDefault="00F61065" w:rsidP="00F61065">
      <w:pPr>
        <w:pStyle w:val="a3"/>
        <w:snapToGrid w:val="0"/>
        <w:jc w:val="right"/>
        <w:rPr>
          <w:rFonts w:cs="Times New Roman"/>
          <w:b/>
          <w:color w:val="002060"/>
          <w:sz w:val="20"/>
          <w:szCs w:val="20"/>
        </w:rPr>
      </w:pPr>
    </w:p>
    <w:p w:rsidR="00F61065" w:rsidRPr="000D0A39" w:rsidRDefault="00F61065" w:rsidP="008533ED">
      <w:pPr>
        <w:pStyle w:val="a3"/>
        <w:snapToGrid w:val="0"/>
        <w:ind w:left="720"/>
        <w:jc w:val="center"/>
        <w:rPr>
          <w:rFonts w:ascii="Calibri Light" w:hAnsi="Calibri Light" w:cs="Times New Roman"/>
          <w:b/>
          <w:bCs/>
          <w:color w:val="2D7171"/>
          <w:sz w:val="20"/>
          <w:szCs w:val="20"/>
        </w:rPr>
      </w:pPr>
      <w:r w:rsidRPr="000D0A39">
        <w:rPr>
          <w:rFonts w:ascii="Calibri Light" w:hAnsi="Calibri Light" w:cs="Times New Roman"/>
          <w:b/>
          <w:color w:val="2D7171"/>
          <w:sz w:val="20"/>
          <w:szCs w:val="20"/>
        </w:rPr>
        <w:t xml:space="preserve">При поддержке и участии </w:t>
      </w:r>
      <w:r w:rsidRPr="000D0A39">
        <w:rPr>
          <w:rFonts w:ascii="Calibri Light" w:hAnsi="Calibri Light" w:cs="Times New Roman"/>
          <w:b/>
          <w:bCs/>
          <w:color w:val="2D7171"/>
          <w:sz w:val="20"/>
          <w:szCs w:val="20"/>
        </w:rPr>
        <w:t xml:space="preserve">ГБОУ ВО МО </w:t>
      </w:r>
      <w:r w:rsidR="008533ED" w:rsidRPr="000D0A39">
        <w:rPr>
          <w:rFonts w:ascii="Calibri Light" w:hAnsi="Calibri Light" w:cs="Times New Roman"/>
          <w:b/>
          <w:bCs/>
          <w:color w:val="2D7171"/>
          <w:sz w:val="20"/>
          <w:szCs w:val="20"/>
        </w:rPr>
        <w:t xml:space="preserve">     </w:t>
      </w:r>
      <w:r w:rsidRPr="000D0A39">
        <w:rPr>
          <w:rFonts w:ascii="Calibri Light" w:hAnsi="Calibri Light" w:cs="Times New Roman"/>
          <w:b/>
          <w:bCs/>
          <w:color w:val="2D7171"/>
          <w:sz w:val="20"/>
          <w:szCs w:val="20"/>
        </w:rPr>
        <w:t>«Академия социального управления»</w:t>
      </w:r>
    </w:p>
    <w:p w:rsidR="00F61065" w:rsidRPr="000D0A39" w:rsidRDefault="008533ED" w:rsidP="00F61065">
      <w:pPr>
        <w:pStyle w:val="a3"/>
        <w:snapToGrid w:val="0"/>
        <w:ind w:left="720"/>
        <w:jc w:val="center"/>
        <w:rPr>
          <w:rFonts w:ascii="Calibri Light" w:hAnsi="Calibri Light" w:cs="Times New Roman"/>
          <w:b/>
          <w:color w:val="002060"/>
          <w:sz w:val="20"/>
          <w:szCs w:val="20"/>
        </w:rPr>
      </w:pPr>
      <w:r w:rsidRPr="000D0A39">
        <w:rPr>
          <w:rFonts w:ascii="Calibri Light" w:hAnsi="Calibri Light" w:cs="Times New Roman"/>
          <w:b/>
          <w:bCs/>
          <w:color w:val="2D7171"/>
          <w:sz w:val="20"/>
          <w:szCs w:val="20"/>
        </w:rPr>
        <w:t xml:space="preserve">                </w:t>
      </w:r>
      <w:r w:rsidR="00F61065" w:rsidRPr="000D0A39">
        <w:rPr>
          <w:rFonts w:ascii="Calibri Light" w:hAnsi="Calibri Light" w:cs="Times New Roman"/>
          <w:b/>
          <w:bCs/>
          <w:color w:val="2D7171"/>
          <w:sz w:val="20"/>
          <w:szCs w:val="20"/>
        </w:rPr>
        <w:t xml:space="preserve">Кафедра </w:t>
      </w:r>
      <w:r w:rsidR="00F61065" w:rsidRPr="000D0A39">
        <w:rPr>
          <w:rFonts w:ascii="Calibri Light" w:hAnsi="Calibri Light" w:cs="Times New Roman"/>
          <w:b/>
          <w:color w:val="2D7171"/>
          <w:sz w:val="20"/>
          <w:szCs w:val="20"/>
        </w:rPr>
        <w:t>общеобразовательных  дисциплин</w:t>
      </w:r>
      <w:r w:rsidR="00F61065" w:rsidRPr="000D0A39">
        <w:rPr>
          <w:rFonts w:ascii="Calibri Light" w:hAnsi="Calibri Light" w:cs="Times New Roman"/>
          <w:b/>
          <w:color w:val="002060"/>
          <w:sz w:val="20"/>
          <w:szCs w:val="20"/>
        </w:rPr>
        <w:t xml:space="preserve"> </w:t>
      </w:r>
    </w:p>
    <w:p w:rsidR="00E11C9A" w:rsidRPr="000D0A39" w:rsidRDefault="00E11C9A" w:rsidP="00E11C9A">
      <w:pPr>
        <w:jc w:val="center"/>
        <w:rPr>
          <w:rFonts w:ascii="Calibri Light" w:hAnsi="Calibri Light" w:cs="Times New Roman"/>
          <w:b/>
          <w:color w:val="1F4E79"/>
          <w:sz w:val="20"/>
          <w:szCs w:val="20"/>
        </w:rPr>
      </w:pPr>
    </w:p>
    <w:p w:rsidR="00E11C9A" w:rsidRPr="000D0A39" w:rsidRDefault="00B04A46" w:rsidP="00E11C9A">
      <w:pPr>
        <w:jc w:val="center"/>
        <w:rPr>
          <w:rFonts w:ascii="Calibri Light" w:hAnsi="Calibri Light" w:cs="Times New Roman"/>
          <w:b/>
          <w:color w:val="1F4E79"/>
          <w:sz w:val="20"/>
          <w:szCs w:val="20"/>
        </w:rPr>
      </w:pPr>
      <w:r w:rsidRPr="000D0A39">
        <w:rPr>
          <w:rFonts w:ascii="Calibri Light" w:hAnsi="Calibri Light"/>
          <w:b/>
          <w:noProof/>
          <w:lang w:eastAsia="ru-RU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6985</wp:posOffset>
            </wp:positionV>
            <wp:extent cx="545465" cy="408940"/>
            <wp:effectExtent l="0" t="0" r="0" b="0"/>
            <wp:wrapSquare wrapText="bothSides"/>
            <wp:docPr id="24" name="Рисунок 24" descr="http://gderabotaem.ru/sites/default/files/styles/full-logo/public/logo/npomashinostroyenie.jpg?itok=AWmDCA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derabotaem.ru/sites/default/files/styles/full-logo/public/logo/npomashinostroyenie.jpg?itok=AWmDCAVQ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1" t="26512" r="30000" b="2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C9A" w:rsidRPr="000D0A39" w:rsidRDefault="00E11C9A" w:rsidP="00E11C9A">
      <w:pPr>
        <w:jc w:val="center"/>
        <w:rPr>
          <w:rFonts w:ascii="Calibri Light" w:hAnsi="Calibri Light" w:cs="Times New Roman"/>
          <w:b/>
          <w:color w:val="0070C0"/>
          <w:sz w:val="20"/>
          <w:szCs w:val="20"/>
        </w:rPr>
      </w:pPr>
      <w:r w:rsidRPr="000D0A39">
        <w:rPr>
          <w:rFonts w:ascii="Calibri Light" w:hAnsi="Calibri Light" w:cs="Times New Roman"/>
          <w:b/>
          <w:color w:val="0070C0"/>
          <w:sz w:val="20"/>
          <w:szCs w:val="20"/>
        </w:rPr>
        <w:t>АО "ВПК "НПО машиностроения"  г Реутов</w:t>
      </w:r>
    </w:p>
    <w:p w:rsidR="00F61065" w:rsidRPr="00B04A46" w:rsidRDefault="00B04A46" w:rsidP="00B04A46">
      <w:pPr>
        <w:pStyle w:val="a3"/>
        <w:snapToGrid w:val="0"/>
        <w:rPr>
          <w:rFonts w:ascii="Calibri" w:hAnsi="Calibri" w:cs="Arial"/>
          <w:b/>
          <w:bCs/>
          <w:color w:val="C00000"/>
          <w:sz w:val="44"/>
          <w:szCs w:val="60"/>
        </w:rPr>
      </w:pPr>
      <w:r w:rsidRPr="006F00E8">
        <w:rPr>
          <w:noProof/>
          <w:color w:val="002060"/>
          <w:lang w:eastAsia="ru-RU" w:bidi="ar-SA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2339975</wp:posOffset>
            </wp:positionV>
            <wp:extent cx="5533390" cy="5854065"/>
            <wp:effectExtent l="0" t="0" r="0" b="0"/>
            <wp:wrapNone/>
            <wp:docPr id="15" name="Рисунок 3" descr="буклет1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уклет1(кдо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5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065" w:rsidRPr="00072345" w:rsidRDefault="00F61065" w:rsidP="00F61065">
      <w:pPr>
        <w:pStyle w:val="a3"/>
        <w:snapToGrid w:val="0"/>
        <w:jc w:val="center"/>
        <w:rPr>
          <w:rFonts w:cs="Times New Roman"/>
          <w:bCs/>
          <w:color w:val="660033"/>
          <w:sz w:val="32"/>
          <w:szCs w:val="20"/>
        </w:rPr>
      </w:pPr>
      <w:r w:rsidRPr="00072345">
        <w:rPr>
          <w:rFonts w:cs="Times New Roman"/>
          <w:b/>
          <w:bCs/>
          <w:color w:val="660033"/>
          <w:sz w:val="44"/>
          <w:szCs w:val="60"/>
        </w:rPr>
        <w:t>ПРОГРАММА</w:t>
      </w:r>
    </w:p>
    <w:p w:rsidR="00F61065" w:rsidRPr="00072345" w:rsidRDefault="00F61065" w:rsidP="00E11C9A">
      <w:pPr>
        <w:pStyle w:val="a3"/>
        <w:snapToGrid w:val="0"/>
        <w:jc w:val="center"/>
        <w:rPr>
          <w:rFonts w:cs="Times New Roman"/>
          <w:b/>
          <w:bCs/>
          <w:color w:val="1F4E79"/>
          <w:sz w:val="28"/>
          <w:szCs w:val="28"/>
        </w:rPr>
      </w:pPr>
      <w:r w:rsidRPr="00072345">
        <w:rPr>
          <w:rFonts w:cs="Times New Roman"/>
          <w:b/>
          <w:bCs/>
          <w:color w:val="1F4E79"/>
          <w:sz w:val="28"/>
          <w:szCs w:val="28"/>
        </w:rPr>
        <w:t>II</w:t>
      </w:r>
      <w:r w:rsidR="008B2879" w:rsidRPr="00072345">
        <w:rPr>
          <w:rFonts w:cs="Times New Roman"/>
          <w:b/>
          <w:bCs/>
          <w:color w:val="1F4E79"/>
          <w:sz w:val="28"/>
          <w:szCs w:val="28"/>
        </w:rPr>
        <w:t>I</w:t>
      </w:r>
      <w:r w:rsidRPr="00072345">
        <w:rPr>
          <w:rFonts w:cs="Times New Roman"/>
          <w:b/>
          <w:bCs/>
          <w:color w:val="1F4E79"/>
          <w:sz w:val="28"/>
          <w:szCs w:val="28"/>
        </w:rPr>
        <w:t xml:space="preserve"> региональной научно-практической конференции</w:t>
      </w:r>
    </w:p>
    <w:p w:rsidR="00F61065" w:rsidRPr="00072345" w:rsidRDefault="00F61065" w:rsidP="00F61065">
      <w:pPr>
        <w:jc w:val="center"/>
        <w:rPr>
          <w:rFonts w:eastAsia="Times New Roman" w:cs="Times New Roman"/>
          <w:b/>
          <w:bCs/>
          <w:color w:val="1F4E79"/>
          <w:sz w:val="32"/>
          <w:szCs w:val="32"/>
        </w:rPr>
      </w:pPr>
      <w:r w:rsidRPr="00072345">
        <w:rPr>
          <w:rFonts w:cs="Times New Roman"/>
          <w:color w:val="1F4E79"/>
        </w:rPr>
        <w:t xml:space="preserve"> </w:t>
      </w:r>
      <w:r w:rsidRPr="00072345">
        <w:rPr>
          <w:rFonts w:eastAsia="Times New Roman" w:cs="Times New Roman"/>
          <w:b/>
          <w:bCs/>
          <w:color w:val="1F4E79"/>
          <w:sz w:val="32"/>
          <w:szCs w:val="32"/>
        </w:rPr>
        <w:t xml:space="preserve">«Первые ступени больших открытий» </w:t>
      </w:r>
    </w:p>
    <w:p w:rsidR="00E11C9A" w:rsidRPr="00072345" w:rsidRDefault="00F61065" w:rsidP="00F61065">
      <w:pPr>
        <w:jc w:val="center"/>
        <w:rPr>
          <w:rFonts w:cs="Times New Roman"/>
          <w:b/>
          <w:color w:val="1F4E79"/>
          <w:sz w:val="32"/>
          <w:szCs w:val="32"/>
        </w:rPr>
      </w:pPr>
      <w:r w:rsidRPr="00072345">
        <w:rPr>
          <w:rFonts w:eastAsia="Times New Roman" w:cs="Times New Roman"/>
          <w:b/>
          <w:bCs/>
          <w:color w:val="1F4E79"/>
          <w:sz w:val="32"/>
          <w:szCs w:val="32"/>
        </w:rPr>
        <w:t xml:space="preserve">(и </w:t>
      </w:r>
      <w:r w:rsidRPr="00072345">
        <w:rPr>
          <w:rFonts w:cs="Times New Roman"/>
          <w:b/>
          <w:color w:val="1F4E79"/>
          <w:sz w:val="32"/>
          <w:szCs w:val="32"/>
        </w:rPr>
        <w:t>XVΙ НПК обучающихся «Я познаю мир»)</w:t>
      </w:r>
    </w:p>
    <w:p w:rsidR="00F61065" w:rsidRPr="000D0A39" w:rsidRDefault="00E11C9A" w:rsidP="00E11C9A">
      <w:pPr>
        <w:jc w:val="center"/>
        <w:rPr>
          <w:b/>
          <w:color w:val="525252"/>
          <w:sz w:val="28"/>
          <w:szCs w:val="28"/>
        </w:rPr>
      </w:pPr>
      <w:r w:rsidRPr="000D0A39">
        <w:rPr>
          <w:b/>
          <w:color w:val="525252"/>
          <w:sz w:val="28"/>
          <w:szCs w:val="28"/>
        </w:rPr>
        <w:t xml:space="preserve">Конкурс </w:t>
      </w:r>
      <w:r w:rsidR="00DC641D">
        <w:rPr>
          <w:b/>
          <w:color w:val="525252"/>
          <w:sz w:val="28"/>
          <w:szCs w:val="28"/>
        </w:rPr>
        <w:t xml:space="preserve"> школьных </w:t>
      </w:r>
      <w:r w:rsidRPr="000D0A39">
        <w:rPr>
          <w:b/>
          <w:color w:val="525252"/>
          <w:sz w:val="28"/>
          <w:szCs w:val="28"/>
        </w:rPr>
        <w:t>научно-технических проектов, посвященный 65-летию размещения АО "ВПК "НПО машиностроения" в городе Реутов</w:t>
      </w:r>
    </w:p>
    <w:p w:rsidR="00E11C9A" w:rsidRPr="0087730E" w:rsidRDefault="00E11C9A" w:rsidP="00F61065">
      <w:pPr>
        <w:jc w:val="center"/>
        <w:rPr>
          <w:rFonts w:ascii="Calibri" w:hAnsi="Calibri" w:cs="Arial"/>
          <w:b/>
          <w:bCs/>
          <w:color w:val="002060"/>
          <w:sz w:val="32"/>
          <w:szCs w:val="32"/>
        </w:rPr>
      </w:pPr>
    </w:p>
    <w:p w:rsidR="00F61065" w:rsidRPr="00072345" w:rsidRDefault="00072345" w:rsidP="00072345">
      <w:pPr>
        <w:pStyle w:val="a3"/>
        <w:snapToGrid w:val="0"/>
        <w:rPr>
          <w:rFonts w:ascii="Calibri" w:hAnsi="Calibri" w:cs="Arial"/>
          <w:bCs/>
          <w:color w:val="0037A4"/>
          <w:sz w:val="32"/>
          <w:szCs w:val="20"/>
        </w:rPr>
      </w:pPr>
      <w:r>
        <w:rPr>
          <w:rFonts w:ascii="Calibri" w:hAnsi="Calibri" w:cs="Arial"/>
          <w:bCs/>
          <w:color w:val="0037A4"/>
          <w:sz w:val="32"/>
          <w:szCs w:val="20"/>
        </w:rPr>
        <w:t xml:space="preserve">     </w:t>
      </w:r>
    </w:p>
    <w:p w:rsidR="00F61065" w:rsidRPr="00B04A46" w:rsidRDefault="00F61065" w:rsidP="00F61065">
      <w:pPr>
        <w:pStyle w:val="a3"/>
        <w:snapToGrid w:val="0"/>
        <w:rPr>
          <w:rFonts w:ascii="Calibri" w:hAnsi="Calibri" w:cs="Arial"/>
          <w:bCs/>
          <w:color w:val="002060"/>
        </w:rPr>
      </w:pPr>
      <w:r w:rsidRPr="00B04A46">
        <w:rPr>
          <w:rFonts w:ascii="Calibri" w:hAnsi="Calibri" w:cs="Arial"/>
          <w:b/>
          <w:bCs/>
          <w:color w:val="002060"/>
        </w:rPr>
        <w:t>Место проведения</w:t>
      </w:r>
      <w:r w:rsidRPr="00B04A46">
        <w:rPr>
          <w:rFonts w:ascii="Calibri" w:hAnsi="Calibri" w:cs="Arial"/>
          <w:bCs/>
          <w:color w:val="002060"/>
        </w:rPr>
        <w:t>:</w:t>
      </w:r>
    </w:p>
    <w:p w:rsidR="00F61065" w:rsidRPr="00B04A46" w:rsidRDefault="00F61065" w:rsidP="00B04A46">
      <w:pPr>
        <w:pStyle w:val="af1"/>
        <w:ind w:left="-567" w:right="140" w:firstLine="567"/>
        <w:jc w:val="both"/>
        <w:rPr>
          <w:rFonts w:eastAsia="Times New Roman" w:cs="Calibri"/>
          <w:bCs/>
          <w:color w:val="002060"/>
          <w:sz w:val="24"/>
          <w:szCs w:val="24"/>
          <w:lang w:eastAsia="ru-RU"/>
        </w:rPr>
      </w:pPr>
      <w:r w:rsidRPr="00B04A46">
        <w:rPr>
          <w:rFonts w:cs="Arial"/>
          <w:b/>
          <w:bCs/>
          <w:color w:val="002060"/>
          <w:sz w:val="24"/>
          <w:szCs w:val="24"/>
        </w:rPr>
        <w:t>13-14 февраля</w:t>
      </w:r>
      <w:r w:rsidRPr="00B04A46">
        <w:rPr>
          <w:rFonts w:cs="Arial"/>
          <w:bCs/>
          <w:color w:val="002060"/>
          <w:sz w:val="24"/>
          <w:szCs w:val="24"/>
        </w:rPr>
        <w:t xml:space="preserve"> - г. Реутов, </w:t>
      </w:r>
      <w:r w:rsidRPr="00B04A46">
        <w:rPr>
          <w:rFonts w:cs="Calibri"/>
          <w:color w:val="002060"/>
          <w:sz w:val="24"/>
          <w:szCs w:val="24"/>
          <w:lang w:eastAsia="ru-RU"/>
        </w:rPr>
        <w:t>ул. Южная, д. 8</w:t>
      </w:r>
      <w:r w:rsidRPr="00B04A46">
        <w:rPr>
          <w:rFonts w:cs="Calibri"/>
          <w:color w:val="002060"/>
          <w:sz w:val="24"/>
          <w:szCs w:val="24"/>
        </w:rPr>
        <w:t xml:space="preserve">, </w:t>
      </w:r>
      <w:r w:rsidR="00B04A46">
        <w:rPr>
          <w:rFonts w:eastAsia="Times New Roman" w:cs="Calibri"/>
          <w:bCs/>
          <w:color w:val="002060"/>
          <w:sz w:val="24"/>
          <w:szCs w:val="24"/>
          <w:lang w:eastAsia="ru-RU"/>
        </w:rPr>
        <w:t xml:space="preserve"> </w:t>
      </w:r>
      <w:r w:rsidRPr="00B04A46">
        <w:rPr>
          <w:rFonts w:eastAsia="Times New Roman" w:cs="Calibri"/>
          <w:bCs/>
          <w:color w:val="002060"/>
          <w:sz w:val="24"/>
          <w:szCs w:val="24"/>
          <w:lang w:eastAsia="ru-RU"/>
        </w:rPr>
        <w:t>МАОУ «Лицей».</w:t>
      </w:r>
    </w:p>
    <w:p w:rsidR="00F61065" w:rsidRPr="00B04A46" w:rsidRDefault="00F61065" w:rsidP="00F61065">
      <w:pPr>
        <w:pStyle w:val="a3"/>
        <w:snapToGrid w:val="0"/>
        <w:rPr>
          <w:rFonts w:ascii="Calibri" w:hAnsi="Calibri" w:cs="Arial"/>
          <w:bCs/>
          <w:color w:val="002060"/>
        </w:rPr>
      </w:pPr>
    </w:p>
    <w:p w:rsidR="00F61065" w:rsidRDefault="00F6106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  <w:r>
        <w:rPr>
          <w:rFonts w:ascii="Calibri" w:hAnsi="Calibri" w:cs="Arial"/>
          <w:bCs/>
          <w:color w:val="002060"/>
        </w:rPr>
        <w:t xml:space="preserve">13-14 февраля </w:t>
      </w:r>
    </w:p>
    <w:p w:rsidR="00F61065" w:rsidRPr="006F00E8" w:rsidRDefault="00F6106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  <w:r>
        <w:rPr>
          <w:rFonts w:ascii="Calibri" w:hAnsi="Calibri" w:cs="Arial"/>
          <w:bCs/>
          <w:color w:val="002060"/>
        </w:rPr>
        <w:t xml:space="preserve">г. Реутов </w:t>
      </w:r>
    </w:p>
    <w:p w:rsidR="00F61065" w:rsidRDefault="00F61065" w:rsidP="00F61065">
      <w:pPr>
        <w:jc w:val="center"/>
        <w:rPr>
          <w:rFonts w:ascii="Calibri" w:hAnsi="Calibri"/>
          <w:b/>
          <w:color w:val="002060"/>
        </w:rPr>
      </w:pPr>
      <w:r w:rsidRPr="00A122D1">
        <w:rPr>
          <w:rFonts w:ascii="Calibri" w:hAnsi="Calibri"/>
          <w:bCs/>
          <w:color w:val="002060"/>
          <w:sz w:val="28"/>
          <w:szCs w:val="20"/>
        </w:rPr>
        <w:br w:type="page"/>
      </w:r>
    </w:p>
    <w:p w:rsidR="00F61065" w:rsidRDefault="00F61065" w:rsidP="00B04A46">
      <w:pPr>
        <w:rPr>
          <w:rFonts w:ascii="Calibri" w:hAnsi="Calibri"/>
          <w:b/>
          <w:color w:val="002060"/>
        </w:rPr>
        <w:sectPr w:rsidR="00F61065" w:rsidSect="002529B4">
          <w:pgSz w:w="8391" w:h="11907" w:code="11"/>
          <w:pgMar w:top="720" w:right="720" w:bottom="720" w:left="720" w:header="709" w:footer="709" w:gutter="0"/>
          <w:cols w:space="679"/>
          <w:docGrid w:linePitch="360"/>
        </w:sectPr>
      </w:pPr>
    </w:p>
    <w:p w:rsidR="00F61065" w:rsidRPr="00B04A46" w:rsidRDefault="00B04A46" w:rsidP="00B04A46">
      <w:pPr>
        <w:tabs>
          <w:tab w:val="left" w:pos="4245"/>
        </w:tabs>
        <w:rPr>
          <w:rFonts w:ascii="Calibri" w:hAnsi="Calibri"/>
          <w:b/>
          <w:color w:val="002060"/>
        </w:rPr>
        <w:sectPr w:rsidR="00F61065" w:rsidRPr="00B04A46" w:rsidSect="00164A3E">
          <w:type w:val="continuous"/>
          <w:pgSz w:w="8391" w:h="11907" w:code="11"/>
          <w:pgMar w:top="720" w:right="720" w:bottom="720" w:left="720" w:header="709" w:footer="709" w:gutter="0"/>
          <w:cols w:space="679"/>
          <w:docGrid w:linePitch="360"/>
        </w:sectPr>
      </w:pPr>
      <w:r>
        <w:rPr>
          <w:rFonts w:ascii="Calibri" w:hAnsi="Calibri"/>
          <w:b/>
          <w:noProof/>
          <w:color w:val="002060"/>
          <w:lang w:eastAsia="ru-RU" w:bidi="ar-SA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3400425</wp:posOffset>
            </wp:positionH>
            <wp:positionV relativeFrom="margin">
              <wp:posOffset>38100</wp:posOffset>
            </wp:positionV>
            <wp:extent cx="657225" cy="600710"/>
            <wp:effectExtent l="0" t="0" r="9525" b="8890"/>
            <wp:wrapSquare wrapText="bothSides"/>
            <wp:docPr id="23" name="Рисунок 2" descr="буклет1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уклет1(кдо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5605" r="67467" b="77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002060"/>
          <w:lang w:eastAsia="ru-RU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8255</wp:posOffset>
            </wp:positionV>
            <wp:extent cx="819150" cy="614045"/>
            <wp:effectExtent l="0" t="0" r="0" b="0"/>
            <wp:wrapSquare wrapText="bothSides"/>
            <wp:docPr id="25" name="Рисунок 25" descr="http://gderabotaem.ru/sites/default/files/styles/full-logo/public/logo/npomashinostroyenie.jpg?itok=AWmDCA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derabotaem.ru/sites/default/files/styles/full-logo/public/logo/npomashinostroyenie.jpg?itok=AWmDCAVQ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1" t="26512" r="30000" b="2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002060"/>
          <w:lang w:eastAsia="ru-RU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76275" cy="668655"/>
            <wp:effectExtent l="0" t="0" r="9525" b="0"/>
            <wp:wrapTight wrapText="bothSides">
              <wp:wrapPolygon edited="0">
                <wp:start x="0" y="0"/>
                <wp:lineTo x="0" y="20923"/>
                <wp:lineTo x="21296" y="20923"/>
                <wp:lineTo x="21296" y="0"/>
                <wp:lineTo x="0" y="0"/>
              </wp:wrapPolygon>
            </wp:wrapTight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065" w:rsidRDefault="00F61065" w:rsidP="00B04A46">
      <w:pPr>
        <w:rPr>
          <w:rFonts w:ascii="Calibri" w:hAnsi="Calibri"/>
          <w:b/>
          <w:color w:val="002060"/>
        </w:rPr>
      </w:pPr>
      <w:r w:rsidRPr="00340CE4">
        <w:rPr>
          <w:rFonts w:ascii="Calibri" w:hAnsi="Calibri"/>
          <w:b/>
          <w:color w:val="002060"/>
        </w:rPr>
        <w:t xml:space="preserve">Организационный комитет </w:t>
      </w:r>
      <w:r>
        <w:rPr>
          <w:rFonts w:ascii="Calibri" w:hAnsi="Calibri"/>
          <w:b/>
          <w:color w:val="002060"/>
        </w:rPr>
        <w:t>Конференции</w:t>
      </w:r>
    </w:p>
    <w:p w:rsidR="00F61065" w:rsidRPr="00340CE4" w:rsidRDefault="00F61065" w:rsidP="00F61065">
      <w:pPr>
        <w:rPr>
          <w:rFonts w:ascii="Calibri" w:hAnsi="Calibri"/>
          <w:b/>
          <w:color w:val="002060"/>
        </w:rPr>
      </w:pPr>
      <w:r w:rsidRPr="00340CE4">
        <w:rPr>
          <w:rFonts w:ascii="Calibri" w:hAnsi="Calibri"/>
          <w:b/>
          <w:color w:val="002060"/>
        </w:rPr>
        <w:t xml:space="preserve"> </w:t>
      </w:r>
    </w:p>
    <w:p w:rsidR="00F61065" w:rsidRDefault="00F61065" w:rsidP="00F61065">
      <w:pPr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 xml:space="preserve">Председатель </w:t>
      </w:r>
      <w:r w:rsidRPr="00DB0489">
        <w:rPr>
          <w:rFonts w:ascii="Calibri" w:hAnsi="Calibri"/>
          <w:color w:val="002060"/>
          <w:sz w:val="20"/>
          <w:szCs w:val="20"/>
        </w:rPr>
        <w:t>комитета:</w:t>
      </w:r>
    </w:p>
    <w:p w:rsidR="00F61065" w:rsidRPr="00E56C06" w:rsidRDefault="00B04A46" w:rsidP="00F61065">
      <w:pPr>
        <w:pStyle w:val="a6"/>
        <w:spacing w:line="240" w:lineRule="auto"/>
        <w:ind w:left="0" w:firstLine="0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/>
          <w:b/>
          <w:noProof/>
          <w:color w:val="00206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247650</wp:posOffset>
            </wp:positionH>
            <wp:positionV relativeFrom="page">
              <wp:posOffset>2492375</wp:posOffset>
            </wp:positionV>
            <wp:extent cx="5533390" cy="5854065"/>
            <wp:effectExtent l="0" t="0" r="0" b="0"/>
            <wp:wrapNone/>
            <wp:docPr id="21" name="Рисунок 3" descr="буклет1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уклет1(кдо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5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065" w:rsidRPr="00E56C06">
        <w:rPr>
          <w:rFonts w:ascii="Calibri" w:hAnsi="Calibri" w:cs="Calibri"/>
          <w:b/>
          <w:color w:val="002060"/>
          <w:sz w:val="20"/>
          <w:szCs w:val="20"/>
        </w:rPr>
        <w:t xml:space="preserve">Васильева Марина Викторовна, </w:t>
      </w:r>
      <w:r w:rsidR="00C457DC">
        <w:rPr>
          <w:rFonts w:ascii="Calibri" w:hAnsi="Calibri" w:cs="Calibri"/>
          <w:color w:val="002060"/>
          <w:sz w:val="20"/>
          <w:szCs w:val="20"/>
        </w:rPr>
        <w:t>доцент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 xml:space="preserve"> кафедр</w:t>
      </w:r>
      <w:r w:rsidR="00C457DC">
        <w:rPr>
          <w:rFonts w:ascii="Calibri" w:hAnsi="Calibri" w:cs="Calibri"/>
          <w:color w:val="002060"/>
          <w:sz w:val="20"/>
          <w:szCs w:val="20"/>
        </w:rPr>
        <w:t>ы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F61065">
        <w:rPr>
          <w:rFonts w:ascii="Calibri" w:hAnsi="Calibri" w:cs="Calibri"/>
          <w:color w:val="002060"/>
          <w:sz w:val="20"/>
          <w:szCs w:val="20"/>
        </w:rPr>
        <w:t>общеобразовательных дисциплин</w:t>
      </w:r>
      <w:r w:rsidR="00F61065" w:rsidRPr="00E56C06">
        <w:rPr>
          <w:rFonts w:ascii="Calibri" w:hAnsi="Calibri" w:cs="Calibri"/>
          <w:color w:val="002060"/>
          <w:sz w:val="20"/>
          <w:szCs w:val="20"/>
          <w:lang w:eastAsia="ar-SA"/>
        </w:rPr>
        <w:t xml:space="preserve"> </w:t>
      </w:r>
      <w:r w:rsidR="00C457DC">
        <w:rPr>
          <w:rFonts w:ascii="Calibri" w:hAnsi="Calibri" w:cs="Calibri"/>
          <w:color w:val="002060"/>
          <w:sz w:val="20"/>
          <w:szCs w:val="20"/>
          <w:lang w:eastAsia="ar-SA"/>
        </w:rPr>
        <w:t>АСОУ</w:t>
      </w:r>
      <w:r w:rsidR="00661139" w:rsidRPr="00E56C06">
        <w:rPr>
          <w:rFonts w:ascii="Calibri" w:hAnsi="Calibri" w:cs="Calibri"/>
          <w:color w:val="002060"/>
          <w:sz w:val="20"/>
          <w:szCs w:val="20"/>
        </w:rPr>
        <w:t>, Президент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 xml:space="preserve"> Ассоциации учителей </w:t>
      </w:r>
      <w:r w:rsidR="00F61065">
        <w:rPr>
          <w:rFonts w:ascii="Calibri" w:hAnsi="Calibri" w:cs="Calibri"/>
          <w:color w:val="002060"/>
          <w:sz w:val="20"/>
          <w:szCs w:val="20"/>
        </w:rPr>
        <w:t>и преподавателей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 xml:space="preserve"> математики</w:t>
      </w:r>
      <w:r w:rsidR="00F61065">
        <w:rPr>
          <w:rFonts w:ascii="Calibri" w:hAnsi="Calibri" w:cs="Calibri"/>
          <w:color w:val="002060"/>
          <w:sz w:val="20"/>
          <w:szCs w:val="20"/>
        </w:rPr>
        <w:t xml:space="preserve"> Московской области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>, к.п.н., доцент</w:t>
      </w:r>
    </w:p>
    <w:p w:rsidR="00F61065" w:rsidRDefault="00F61065" w:rsidP="00F61065">
      <w:pPr>
        <w:rPr>
          <w:rFonts w:ascii="Calibri" w:hAnsi="Calibri"/>
          <w:color w:val="1F3864"/>
          <w:sz w:val="20"/>
          <w:szCs w:val="20"/>
        </w:rPr>
      </w:pPr>
    </w:p>
    <w:p w:rsidR="00F61065" w:rsidRPr="001A6276" w:rsidRDefault="00F61065" w:rsidP="00F61065">
      <w:pPr>
        <w:rPr>
          <w:rFonts w:ascii="Calibri" w:hAnsi="Calibri"/>
          <w:color w:val="1F3864"/>
          <w:sz w:val="20"/>
          <w:szCs w:val="20"/>
        </w:rPr>
      </w:pPr>
    </w:p>
    <w:p w:rsidR="00F61065" w:rsidRPr="00E56C06" w:rsidRDefault="00F61065" w:rsidP="00F61065">
      <w:pPr>
        <w:jc w:val="both"/>
        <w:rPr>
          <w:rFonts w:ascii="Calibri" w:hAnsi="Calibri" w:cs="Calibri"/>
          <w:color w:val="002060"/>
          <w:sz w:val="20"/>
          <w:szCs w:val="20"/>
        </w:rPr>
      </w:pPr>
      <w:r w:rsidRPr="00E56C06">
        <w:rPr>
          <w:rFonts w:ascii="Calibri" w:hAnsi="Calibri" w:cs="Calibri"/>
          <w:color w:val="002060"/>
          <w:sz w:val="20"/>
          <w:szCs w:val="20"/>
        </w:rPr>
        <w:t>Члены комитета:</w:t>
      </w:r>
    </w:p>
    <w:p w:rsidR="00F61065" w:rsidRDefault="00F61065" w:rsidP="00F61065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bCs/>
          <w:color w:val="002060"/>
          <w:sz w:val="20"/>
          <w:szCs w:val="20"/>
        </w:rPr>
      </w:pPr>
      <w:r w:rsidRPr="00E56C06">
        <w:rPr>
          <w:rFonts w:ascii="Calibri" w:hAnsi="Calibri" w:cs="Calibri"/>
          <w:b/>
          <w:color w:val="002060"/>
          <w:sz w:val="20"/>
          <w:szCs w:val="20"/>
        </w:rPr>
        <w:t>Беля</w:t>
      </w:r>
      <w:r>
        <w:rPr>
          <w:rFonts w:ascii="Calibri" w:hAnsi="Calibri" w:cs="Calibri"/>
          <w:b/>
          <w:color w:val="002060"/>
          <w:sz w:val="20"/>
          <w:szCs w:val="20"/>
        </w:rPr>
        <w:t>е</w:t>
      </w:r>
      <w:r w:rsidRPr="00E56C06">
        <w:rPr>
          <w:rFonts w:ascii="Calibri" w:hAnsi="Calibri" w:cs="Calibri"/>
          <w:b/>
          <w:color w:val="002060"/>
          <w:sz w:val="20"/>
          <w:szCs w:val="20"/>
        </w:rPr>
        <w:t>вская Светлана Константиновна</w:t>
      </w:r>
      <w:r w:rsidRPr="00E56C06">
        <w:rPr>
          <w:rFonts w:ascii="Calibri" w:hAnsi="Calibri" w:cs="Calibri"/>
          <w:color w:val="002060"/>
          <w:sz w:val="20"/>
          <w:szCs w:val="20"/>
        </w:rPr>
        <w:t xml:space="preserve">, директор </w:t>
      </w:r>
      <w:r w:rsidRPr="00E56C06">
        <w:rPr>
          <w:rFonts w:ascii="Calibri" w:hAnsi="Calibri" w:cs="Calibri"/>
          <w:bCs/>
          <w:color w:val="002060"/>
          <w:sz w:val="20"/>
          <w:szCs w:val="20"/>
        </w:rPr>
        <w:t>МАОУ «Лицей»</w:t>
      </w:r>
      <w:r>
        <w:rPr>
          <w:rFonts w:ascii="Calibri" w:hAnsi="Calibri" w:cs="Calibri"/>
          <w:bCs/>
          <w:color w:val="002060"/>
          <w:sz w:val="20"/>
          <w:szCs w:val="20"/>
        </w:rPr>
        <w:t xml:space="preserve"> г.о. Реутов</w:t>
      </w:r>
    </w:p>
    <w:p w:rsidR="00DC641D" w:rsidRPr="00A517A8" w:rsidRDefault="00DC641D" w:rsidP="00DC641D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bCs/>
          <w:color w:val="002060"/>
          <w:sz w:val="20"/>
          <w:szCs w:val="20"/>
        </w:rPr>
      </w:pPr>
      <w:r w:rsidRPr="00E56C06">
        <w:rPr>
          <w:rFonts w:ascii="Calibri" w:hAnsi="Calibri" w:cs="Calibri"/>
          <w:b/>
          <w:color w:val="002060"/>
          <w:sz w:val="20"/>
          <w:szCs w:val="20"/>
        </w:rPr>
        <w:t xml:space="preserve">Ковалева Светлана Яковлевна, </w:t>
      </w:r>
      <w:r>
        <w:rPr>
          <w:rFonts w:ascii="Calibri" w:hAnsi="Calibri" w:cs="Calibri"/>
          <w:color w:val="002060"/>
          <w:sz w:val="20"/>
          <w:szCs w:val="20"/>
        </w:rPr>
        <w:t>Председатель экспертного совета</w:t>
      </w:r>
      <w:r w:rsidRPr="00E56C06">
        <w:rPr>
          <w:rFonts w:ascii="Calibri" w:hAnsi="Calibri" w:cs="Calibri"/>
          <w:color w:val="002060"/>
          <w:sz w:val="20"/>
          <w:szCs w:val="20"/>
        </w:rPr>
        <w:t xml:space="preserve"> Ассоциации учителей </w:t>
      </w:r>
      <w:r>
        <w:rPr>
          <w:rFonts w:ascii="Calibri" w:hAnsi="Calibri" w:cs="Calibri"/>
          <w:color w:val="002060"/>
          <w:sz w:val="20"/>
          <w:szCs w:val="20"/>
        </w:rPr>
        <w:t xml:space="preserve">и преподавателей </w:t>
      </w:r>
      <w:r w:rsidRPr="00E56C06">
        <w:rPr>
          <w:rFonts w:ascii="Calibri" w:hAnsi="Calibri" w:cs="Calibri"/>
          <w:color w:val="002060"/>
          <w:sz w:val="20"/>
          <w:szCs w:val="20"/>
        </w:rPr>
        <w:t>математики</w:t>
      </w:r>
      <w:r>
        <w:rPr>
          <w:rFonts w:ascii="Calibri" w:hAnsi="Calibri" w:cs="Calibri"/>
          <w:color w:val="002060"/>
          <w:sz w:val="20"/>
          <w:szCs w:val="20"/>
        </w:rPr>
        <w:t xml:space="preserve"> Московской области</w:t>
      </w:r>
      <w:r w:rsidRPr="00E56C06">
        <w:rPr>
          <w:rFonts w:ascii="Calibri" w:hAnsi="Calibri" w:cs="Calibri"/>
          <w:color w:val="002060"/>
          <w:sz w:val="20"/>
          <w:szCs w:val="20"/>
        </w:rPr>
        <w:t xml:space="preserve">», к.п.н., </w:t>
      </w:r>
      <w:r>
        <w:rPr>
          <w:rFonts w:ascii="Calibri" w:hAnsi="Calibri" w:cs="Calibri"/>
          <w:color w:val="002060"/>
          <w:sz w:val="20"/>
          <w:szCs w:val="20"/>
        </w:rPr>
        <w:t>ПДО</w:t>
      </w:r>
      <w:r w:rsidRPr="00E56C06">
        <w:rPr>
          <w:rFonts w:ascii="Calibri" w:hAnsi="Calibri" w:cs="Calibri"/>
          <w:color w:val="002060"/>
          <w:sz w:val="20"/>
          <w:szCs w:val="20"/>
        </w:rPr>
        <w:t xml:space="preserve"> МБОУ СОШ №4 с УИОП</w:t>
      </w:r>
      <w:r w:rsidRPr="00A517A8">
        <w:rPr>
          <w:rFonts w:ascii="Calibri" w:hAnsi="Calibri" w:cs="Calibri"/>
          <w:color w:val="002060"/>
          <w:sz w:val="20"/>
          <w:szCs w:val="20"/>
        </w:rPr>
        <w:t xml:space="preserve"> </w:t>
      </w:r>
      <w:r w:rsidRPr="00E56C06">
        <w:rPr>
          <w:rFonts w:ascii="Calibri" w:hAnsi="Calibri" w:cs="Calibri"/>
          <w:color w:val="002060"/>
          <w:sz w:val="20"/>
          <w:szCs w:val="20"/>
        </w:rPr>
        <w:t>г. Наро-Фоминск</w:t>
      </w:r>
      <w:r w:rsidRPr="00A517A8">
        <w:rPr>
          <w:rFonts w:ascii="Calibri" w:hAnsi="Calibri" w:cs="Calibri"/>
          <w:color w:val="002060"/>
          <w:sz w:val="20"/>
          <w:szCs w:val="20"/>
        </w:rPr>
        <w:t>, руководитель школьного научного общества «</w:t>
      </w:r>
      <w:r>
        <w:rPr>
          <w:rFonts w:ascii="Calibri" w:hAnsi="Calibri" w:cs="Calibri"/>
          <w:color w:val="002060"/>
          <w:sz w:val="20"/>
          <w:szCs w:val="20"/>
        </w:rPr>
        <w:t>К</w:t>
      </w:r>
      <w:r w:rsidRPr="00BB59E2">
        <w:rPr>
          <w:rFonts w:ascii="Calibri" w:hAnsi="Calibri" w:cs="Calibri"/>
          <w:color w:val="002060"/>
          <w:sz w:val="20"/>
          <w:szCs w:val="20"/>
          <w:vertAlign w:val="subscript"/>
        </w:rPr>
        <w:t>И</w:t>
      </w:r>
      <w:r>
        <w:rPr>
          <w:rFonts w:ascii="Calibri" w:hAnsi="Calibri" w:cs="Calibri"/>
          <w:color w:val="002060"/>
          <w:sz w:val="20"/>
          <w:szCs w:val="20"/>
        </w:rPr>
        <w:t>ИТ</w:t>
      </w:r>
      <w:r w:rsidRPr="00A517A8">
        <w:rPr>
          <w:rFonts w:ascii="Calibri" w:hAnsi="Calibri" w:cs="Calibri"/>
          <w:color w:val="002060"/>
          <w:sz w:val="20"/>
          <w:szCs w:val="20"/>
        </w:rPr>
        <w:t>»</w:t>
      </w:r>
    </w:p>
    <w:p w:rsidR="00DC641D" w:rsidRPr="00DC641D" w:rsidRDefault="00DC641D" w:rsidP="00DC641D">
      <w:pPr>
        <w:numPr>
          <w:ilvl w:val="0"/>
          <w:numId w:val="3"/>
        </w:numPr>
        <w:jc w:val="both"/>
        <w:rPr>
          <w:rFonts w:ascii="Calibri" w:hAnsi="Calibri" w:cs="Calibri"/>
          <w:color w:val="002060"/>
          <w:sz w:val="20"/>
          <w:szCs w:val="20"/>
        </w:rPr>
      </w:pPr>
      <w:r w:rsidRPr="008219CC">
        <w:rPr>
          <w:rFonts w:ascii="Calibri" w:hAnsi="Calibri" w:cs="Calibri"/>
          <w:b/>
          <w:color w:val="002060"/>
          <w:sz w:val="20"/>
          <w:szCs w:val="20"/>
        </w:rPr>
        <w:t xml:space="preserve">Палкин Максим Вячеславович, </w:t>
      </w:r>
      <w:r w:rsidRPr="008219CC">
        <w:rPr>
          <w:rFonts w:ascii="Calibri" w:hAnsi="Calibri" w:cs="Calibri"/>
          <w:color w:val="002060"/>
          <w:sz w:val="20"/>
          <w:szCs w:val="20"/>
        </w:rPr>
        <w:t xml:space="preserve"> </w:t>
      </w:r>
      <w:r w:rsidRPr="00DC641D">
        <w:rPr>
          <w:rFonts w:ascii="Calibri" w:hAnsi="Calibri" w:cs="Calibri"/>
          <w:i/>
          <w:color w:val="002060"/>
          <w:sz w:val="20"/>
          <w:szCs w:val="20"/>
        </w:rPr>
        <w:t>помощник Генерального директора АО ВПК «НПО «Машиностроения», куратор по вопросам профориентационной под</w:t>
      </w:r>
      <w:r w:rsidRPr="00DC641D">
        <w:rPr>
          <w:rFonts w:ascii="Calibri" w:hAnsi="Calibri" w:cs="Calibri"/>
          <w:i/>
          <w:color w:val="002060"/>
          <w:sz w:val="20"/>
          <w:szCs w:val="20"/>
        </w:rPr>
        <w:softHyphen/>
        <w:t>готовки школьников</w:t>
      </w:r>
      <w:r>
        <w:rPr>
          <w:rFonts w:ascii="Calibri" w:hAnsi="Calibri" w:cs="Calibri"/>
          <w:i/>
          <w:color w:val="002060"/>
          <w:sz w:val="20"/>
          <w:szCs w:val="20"/>
        </w:rPr>
        <w:t xml:space="preserve"> г.о Реутов</w:t>
      </w:r>
    </w:p>
    <w:p w:rsidR="00F61065" w:rsidRPr="00E56C06" w:rsidRDefault="00F61065" w:rsidP="00F61065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color w:val="002060"/>
          <w:sz w:val="20"/>
          <w:szCs w:val="20"/>
        </w:rPr>
      </w:pPr>
      <w:r w:rsidRPr="00E56C06">
        <w:rPr>
          <w:rFonts w:ascii="Calibri" w:hAnsi="Calibri" w:cs="Calibri"/>
          <w:b/>
          <w:color w:val="002060"/>
          <w:sz w:val="20"/>
          <w:szCs w:val="20"/>
        </w:rPr>
        <w:t>Кленова Ирина Васильевна</w:t>
      </w:r>
      <w:r w:rsidRPr="00E56C06">
        <w:rPr>
          <w:rFonts w:ascii="Calibri" w:hAnsi="Calibri" w:cs="Calibri"/>
          <w:color w:val="002060"/>
          <w:sz w:val="20"/>
          <w:szCs w:val="20"/>
        </w:rPr>
        <w:t xml:space="preserve">, руководитель </w:t>
      </w:r>
      <w:r>
        <w:rPr>
          <w:rFonts w:ascii="Calibri" w:hAnsi="Calibri" w:cs="Calibri"/>
          <w:color w:val="002060"/>
          <w:sz w:val="20"/>
          <w:szCs w:val="20"/>
        </w:rPr>
        <w:t>лицейского</w:t>
      </w:r>
      <w:r w:rsidRPr="00E56C06">
        <w:rPr>
          <w:rFonts w:ascii="Calibri" w:hAnsi="Calibri" w:cs="Calibri"/>
          <w:color w:val="002060"/>
          <w:sz w:val="20"/>
          <w:szCs w:val="20"/>
        </w:rPr>
        <w:t xml:space="preserve"> научного общества «Прометей», учитель физики </w:t>
      </w:r>
      <w:r w:rsidRPr="00576177">
        <w:rPr>
          <w:rFonts w:ascii="Calibri" w:hAnsi="Calibri" w:cs="Calibri"/>
          <w:bCs/>
          <w:color w:val="002060"/>
          <w:sz w:val="20"/>
          <w:szCs w:val="20"/>
        </w:rPr>
        <w:t>МАОУ «Лицей»</w:t>
      </w:r>
      <w:r>
        <w:rPr>
          <w:rFonts w:ascii="Calibri" w:hAnsi="Calibri" w:cs="Calibri"/>
          <w:bCs/>
          <w:color w:val="002060"/>
          <w:sz w:val="20"/>
          <w:szCs w:val="20"/>
        </w:rPr>
        <w:t xml:space="preserve"> г.о. Реутов</w:t>
      </w:r>
    </w:p>
    <w:p w:rsidR="00DC641D" w:rsidRPr="00DC641D" w:rsidRDefault="00DC641D" w:rsidP="00DC641D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bCs/>
          <w:color w:val="002060"/>
          <w:sz w:val="20"/>
          <w:szCs w:val="20"/>
        </w:rPr>
      </w:pPr>
      <w:r w:rsidRPr="00E56C06">
        <w:rPr>
          <w:rFonts w:ascii="Calibri" w:hAnsi="Calibri" w:cs="Calibri"/>
          <w:b/>
          <w:color w:val="002060"/>
          <w:sz w:val="20"/>
          <w:szCs w:val="20"/>
        </w:rPr>
        <w:t xml:space="preserve">Беликова Елена Александровна, </w:t>
      </w:r>
      <w:r w:rsidRPr="00E56C06">
        <w:rPr>
          <w:rFonts w:ascii="Calibri" w:hAnsi="Calibri" w:cs="Calibri"/>
          <w:color w:val="002060"/>
          <w:sz w:val="20"/>
          <w:szCs w:val="20"/>
        </w:rPr>
        <w:t>директор МБОУ СОШ №4 с УИОП г. Наро-Фоминск</w:t>
      </w:r>
    </w:p>
    <w:p w:rsidR="00DC641D" w:rsidRPr="00DC641D" w:rsidRDefault="00DC641D" w:rsidP="00DC641D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bCs/>
          <w:color w:val="002060"/>
          <w:sz w:val="20"/>
          <w:szCs w:val="20"/>
        </w:rPr>
      </w:pPr>
      <w:r w:rsidRPr="00E56C06">
        <w:rPr>
          <w:rFonts w:ascii="Calibri" w:hAnsi="Calibri" w:cs="Calibri"/>
          <w:b/>
          <w:color w:val="002060"/>
          <w:sz w:val="20"/>
          <w:szCs w:val="20"/>
        </w:rPr>
        <w:t xml:space="preserve">Русакова Елена Васильевна, </w:t>
      </w:r>
      <w:r w:rsidRPr="00E56C06">
        <w:rPr>
          <w:rFonts w:ascii="Calibri" w:hAnsi="Calibri" w:cs="Calibri"/>
          <w:color w:val="002060"/>
          <w:sz w:val="20"/>
          <w:szCs w:val="20"/>
        </w:rPr>
        <w:t>заместитель директора по учебной работе</w:t>
      </w:r>
      <w:r w:rsidRPr="00E56C06">
        <w:rPr>
          <w:rFonts w:ascii="Calibri" w:hAnsi="Calibri" w:cs="Calibri"/>
          <w:b/>
          <w:color w:val="002060"/>
          <w:sz w:val="20"/>
          <w:szCs w:val="20"/>
        </w:rPr>
        <w:t xml:space="preserve"> </w:t>
      </w:r>
      <w:r w:rsidRPr="00E56C06">
        <w:rPr>
          <w:rFonts w:ascii="Calibri" w:hAnsi="Calibri" w:cs="Calibri"/>
          <w:color w:val="002060"/>
          <w:sz w:val="20"/>
          <w:szCs w:val="20"/>
        </w:rPr>
        <w:t>МБОУ СОШ №4 с УИОП г. Наро-Фоминск</w:t>
      </w:r>
    </w:p>
    <w:p w:rsidR="00DC641D" w:rsidRPr="00E56C06" w:rsidRDefault="00DC641D" w:rsidP="00DC641D">
      <w:pPr>
        <w:pStyle w:val="a6"/>
        <w:spacing w:line="240" w:lineRule="auto"/>
        <w:ind w:firstLine="0"/>
        <w:rPr>
          <w:rFonts w:ascii="Calibri" w:hAnsi="Calibri" w:cs="Calibri"/>
          <w:bCs/>
          <w:color w:val="002060"/>
          <w:sz w:val="20"/>
          <w:szCs w:val="20"/>
        </w:rPr>
      </w:pPr>
    </w:p>
    <w:p w:rsidR="00DC641D" w:rsidRPr="00A517A8" w:rsidRDefault="00DC641D" w:rsidP="00DC641D">
      <w:pPr>
        <w:pStyle w:val="a6"/>
        <w:spacing w:line="240" w:lineRule="auto"/>
        <w:ind w:firstLine="0"/>
        <w:rPr>
          <w:rFonts w:ascii="Calibri" w:hAnsi="Calibri" w:cs="Calibri"/>
          <w:bCs/>
          <w:color w:val="002060"/>
          <w:sz w:val="20"/>
          <w:szCs w:val="20"/>
        </w:rPr>
      </w:pPr>
    </w:p>
    <w:p w:rsidR="00F61065" w:rsidRDefault="00F61065" w:rsidP="00F61065">
      <w:pPr>
        <w:rPr>
          <w:rFonts w:ascii="Calibri" w:hAnsi="Calibri" w:cs="Arial"/>
          <w:color w:val="002060"/>
          <w:sz w:val="20"/>
          <w:szCs w:val="20"/>
        </w:rPr>
      </w:pPr>
    </w:p>
    <w:p w:rsidR="00F61065" w:rsidRPr="001F2F5E" w:rsidRDefault="00F61065" w:rsidP="00F61065">
      <w:pPr>
        <w:rPr>
          <w:rFonts w:ascii="Calibri" w:hAnsi="Calibri"/>
          <w:color w:val="002060"/>
          <w:sz w:val="20"/>
          <w:szCs w:val="20"/>
        </w:rPr>
      </w:pPr>
      <w:r w:rsidRPr="001F2F5E">
        <w:rPr>
          <w:rFonts w:ascii="Calibri" w:hAnsi="Calibri" w:cs="Arial"/>
          <w:color w:val="002060"/>
          <w:sz w:val="20"/>
          <w:szCs w:val="20"/>
        </w:rPr>
        <w:br/>
      </w:r>
    </w:p>
    <w:p w:rsidR="00F61065" w:rsidRDefault="00F61065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</w:pPr>
    </w:p>
    <w:p w:rsidR="00F61065" w:rsidRDefault="00F61065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</w:pPr>
    </w:p>
    <w:p w:rsidR="00B04A46" w:rsidRDefault="00B04A46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</w:pPr>
    </w:p>
    <w:p w:rsidR="00B04A46" w:rsidRDefault="00B04A46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</w:pPr>
    </w:p>
    <w:p w:rsidR="00B04A46" w:rsidRDefault="00B04A46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</w:pPr>
    </w:p>
    <w:p w:rsidR="00F61065" w:rsidRDefault="00F61065" w:rsidP="00B04A46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  <w:sectPr w:rsidR="00F61065" w:rsidSect="00164A3E">
          <w:type w:val="continuous"/>
          <w:pgSz w:w="8391" w:h="11907" w:code="11"/>
          <w:pgMar w:top="720" w:right="720" w:bottom="720" w:left="720" w:header="709" w:footer="709" w:gutter="0"/>
          <w:cols w:space="679"/>
          <w:docGrid w:linePitch="360"/>
        </w:sectPr>
      </w:pPr>
    </w:p>
    <w:p w:rsidR="00EB3C9D" w:rsidRDefault="00EB3C9D" w:rsidP="00EB3C9D">
      <w:pPr>
        <w:widowControl/>
        <w:suppressAutoHyphens w:val="0"/>
        <w:rPr>
          <w:rFonts w:ascii="Calibri" w:hAnsi="Calibri" w:cs="Arial"/>
          <w:b/>
          <w:bCs/>
          <w:color w:val="002060"/>
          <w:sz w:val="28"/>
          <w:szCs w:val="28"/>
        </w:rPr>
        <w:sectPr w:rsidR="00EB3C9D">
          <w:type w:val="continuous"/>
          <w:pgSz w:w="8391" w:h="11907"/>
          <w:pgMar w:top="720" w:right="720" w:bottom="720" w:left="720" w:header="709" w:footer="709" w:gutter="0"/>
          <w:cols w:space="720"/>
        </w:sectPr>
      </w:pPr>
    </w:p>
    <w:p w:rsidR="00EB3C9D" w:rsidRDefault="00EB3C9D" w:rsidP="00B04A46">
      <w:pPr>
        <w:pStyle w:val="a3"/>
        <w:snapToGrid w:val="0"/>
        <w:jc w:val="center"/>
        <w:rPr>
          <w:rFonts w:ascii="Calibri" w:hAnsi="Calibri" w:cs="Calibri"/>
          <w:b/>
          <w:color w:val="002060"/>
        </w:rPr>
      </w:pPr>
      <w:bookmarkStart w:id="0" w:name="_Hlk473864"/>
      <w:bookmarkStart w:id="1" w:name="_Hlk560367"/>
      <w:r w:rsidRPr="008533ED">
        <w:rPr>
          <w:rFonts w:ascii="Cambria Math" w:hAnsi="Cambria Math"/>
          <w:b/>
          <w:bCs/>
          <w:color w:val="1F3864"/>
        </w:rPr>
        <w:t>II</w:t>
      </w:r>
      <w:r w:rsidR="008B2879" w:rsidRPr="008533ED">
        <w:rPr>
          <w:rFonts w:ascii="Cambria Math" w:hAnsi="Cambria Math"/>
          <w:b/>
          <w:bCs/>
          <w:color w:val="1F3864"/>
        </w:rPr>
        <w:t>I</w:t>
      </w:r>
      <w:r w:rsidRPr="008533ED">
        <w:rPr>
          <w:rFonts w:ascii="Calibri" w:hAnsi="Calibri" w:cs="Calibri"/>
          <w:b/>
          <w:color w:val="002060"/>
        </w:rPr>
        <w:t xml:space="preserve"> Региональная научно-практическая конференция «Первые ступени больших открытий»</w:t>
      </w:r>
    </w:p>
    <w:p w:rsidR="008533ED" w:rsidRPr="008533ED" w:rsidRDefault="008533ED" w:rsidP="008533ED">
      <w:pPr>
        <w:pStyle w:val="a3"/>
        <w:snapToGrid w:val="0"/>
        <w:jc w:val="center"/>
        <w:rPr>
          <w:rFonts w:ascii="Calibri" w:hAnsi="Calibri" w:cs="Calibri"/>
          <w:b/>
          <w:color w:val="00B050"/>
        </w:rPr>
      </w:pPr>
      <w:r w:rsidRPr="008533ED">
        <w:rPr>
          <w:rFonts w:cs="Times New Roman"/>
          <w:b/>
          <w:color w:val="00B050"/>
        </w:rPr>
        <w:t>XV</w:t>
      </w:r>
      <w:r w:rsidRPr="008533ED">
        <w:rPr>
          <w:rFonts w:cs="Times New Roman"/>
          <w:b/>
          <w:color w:val="00B050"/>
          <w:lang w:val="en-US"/>
        </w:rPr>
        <w:t>I</w:t>
      </w:r>
      <w:r w:rsidRPr="008533ED">
        <w:rPr>
          <w:rFonts w:cs="Times New Roman"/>
          <w:b/>
          <w:color w:val="00B050"/>
        </w:rPr>
        <w:t xml:space="preserve">  НПК обучающихся «Я познаю мир»</w:t>
      </w:r>
    </w:p>
    <w:p w:rsidR="008533ED" w:rsidRPr="008533ED" w:rsidRDefault="008533ED" w:rsidP="008533ED">
      <w:pPr>
        <w:jc w:val="center"/>
        <w:rPr>
          <w:b/>
          <w:color w:val="525252"/>
        </w:rPr>
      </w:pPr>
      <w:r w:rsidRPr="008533ED">
        <w:rPr>
          <w:b/>
          <w:color w:val="525252"/>
        </w:rPr>
        <w:t>Конкурс</w:t>
      </w:r>
      <w:r w:rsidR="00DC641D">
        <w:rPr>
          <w:b/>
          <w:color w:val="525252"/>
        </w:rPr>
        <w:t xml:space="preserve"> школьных </w:t>
      </w:r>
      <w:r w:rsidRPr="008533ED">
        <w:rPr>
          <w:b/>
          <w:color w:val="525252"/>
        </w:rPr>
        <w:t xml:space="preserve"> научно-технических проектов, посвященный 65-летию размещения АО "ВПК "НПО машиностроения" в городе Реутов</w:t>
      </w:r>
    </w:p>
    <w:bookmarkEnd w:id="0"/>
    <w:bookmarkEnd w:id="1"/>
    <w:p w:rsidR="008652DD" w:rsidRPr="008533ED" w:rsidRDefault="008652DD" w:rsidP="007C30A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  <w:r w:rsidRPr="008533ED">
        <w:rPr>
          <w:rFonts w:ascii="Calibri" w:hAnsi="Calibri" w:cs="Arial"/>
          <w:b/>
          <w:bCs/>
          <w:color w:val="002060"/>
        </w:rPr>
        <w:t>13 февраля 2020 года</w:t>
      </w:r>
      <w:r w:rsidR="007C30A5" w:rsidRPr="008533ED">
        <w:rPr>
          <w:rFonts w:ascii="Calibri" w:hAnsi="Calibri" w:cs="Arial"/>
          <w:b/>
          <w:bCs/>
          <w:color w:val="002060"/>
        </w:rPr>
        <w:t xml:space="preserve">  </w:t>
      </w:r>
      <w:r w:rsidRPr="008533ED">
        <w:rPr>
          <w:rFonts w:ascii="Calibri" w:hAnsi="Calibri" w:cs="Arial"/>
          <w:b/>
          <w:bCs/>
          <w:color w:val="002060"/>
        </w:rPr>
        <w:t>г. Реутов</w:t>
      </w:r>
    </w:p>
    <w:tbl>
      <w:tblPr>
        <w:tblW w:w="752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734"/>
      </w:tblGrid>
      <w:tr w:rsidR="008652DD" w:rsidRPr="00455225" w:rsidTr="00455225">
        <w:trPr>
          <w:trHeight w:val="767"/>
        </w:trPr>
        <w:tc>
          <w:tcPr>
            <w:tcW w:w="3794" w:type="dxa"/>
            <w:tcBorders>
              <w:bottom w:val="single" w:sz="12" w:space="0" w:color="A8D08D"/>
            </w:tcBorders>
            <w:shd w:val="clear" w:color="auto" w:fill="auto"/>
          </w:tcPr>
          <w:p w:rsidR="008652DD" w:rsidRPr="00072345" w:rsidRDefault="008652DD" w:rsidP="0045522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08.30-9.30</w:t>
            </w:r>
          </w:p>
        </w:tc>
        <w:tc>
          <w:tcPr>
            <w:tcW w:w="3734" w:type="dxa"/>
            <w:tcBorders>
              <w:bottom w:val="single" w:sz="12" w:space="0" w:color="A8D08D"/>
            </w:tcBorders>
            <w:shd w:val="clear" w:color="auto" w:fill="auto"/>
          </w:tcPr>
          <w:p w:rsidR="008652DD" w:rsidRPr="008533ED" w:rsidRDefault="008652DD" w:rsidP="0045522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 w:rsidRPr="008533ED">
              <w:rPr>
                <w:rFonts w:cs="Times New Roman"/>
                <w:b/>
                <w:bCs/>
                <w:color w:val="1F3864"/>
                <w:sz w:val="20"/>
                <w:szCs w:val="20"/>
              </w:rPr>
              <w:t xml:space="preserve">Регистрация участников конференции. Кофе-брейк. </w:t>
            </w:r>
            <w:r w:rsidRPr="008533ED">
              <w:rPr>
                <w:rFonts w:cs="Times New Roman"/>
                <w:bCs/>
                <w:color w:val="1F3864"/>
                <w:sz w:val="20"/>
                <w:szCs w:val="20"/>
              </w:rPr>
              <w:t>Завтрак (по предварительным заявкам).</w:t>
            </w:r>
            <w:r w:rsidRPr="008533ED">
              <w:rPr>
                <w:rFonts w:cs="Times New Roman"/>
                <w:b/>
                <w:bCs/>
                <w:color w:val="1F3864"/>
                <w:sz w:val="20"/>
                <w:szCs w:val="20"/>
              </w:rPr>
              <w:t xml:space="preserve"> </w:t>
            </w:r>
          </w:p>
        </w:tc>
      </w:tr>
      <w:tr w:rsidR="00753A9F" w:rsidRPr="00455225" w:rsidTr="00455225">
        <w:trPr>
          <w:trHeight w:val="91"/>
        </w:trPr>
        <w:tc>
          <w:tcPr>
            <w:tcW w:w="3794" w:type="dxa"/>
            <w:shd w:val="clear" w:color="auto" w:fill="E2EFD9"/>
          </w:tcPr>
          <w:p w:rsidR="00753A9F" w:rsidRPr="00072345" w:rsidRDefault="00753A9F" w:rsidP="0045522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9.30- 10.00</w:t>
            </w:r>
          </w:p>
        </w:tc>
        <w:tc>
          <w:tcPr>
            <w:tcW w:w="3734" w:type="dxa"/>
            <w:shd w:val="clear" w:color="auto" w:fill="E2EFD9"/>
          </w:tcPr>
          <w:p w:rsidR="00753A9F" w:rsidRPr="008533ED" w:rsidRDefault="00753A9F" w:rsidP="0045522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1F3864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3864"/>
                <w:sz w:val="20"/>
                <w:szCs w:val="20"/>
              </w:rPr>
              <w:t>Торжественное открытие конференции</w:t>
            </w:r>
          </w:p>
          <w:p w:rsidR="008533ED" w:rsidRPr="008533ED" w:rsidRDefault="008533ED" w:rsidP="008533ED">
            <w:pPr>
              <w:pStyle w:val="a3"/>
              <w:snapToGrid w:val="0"/>
              <w:spacing w:afterLines="20" w:after="48"/>
              <w:rPr>
                <w:rFonts w:cs="Times New Roman"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color w:val="1F4E79"/>
                <w:sz w:val="20"/>
                <w:szCs w:val="20"/>
              </w:rPr>
              <w:t xml:space="preserve">Место </w:t>
            </w:r>
            <w:r w:rsidR="00DC641D" w:rsidRPr="008533ED">
              <w:rPr>
                <w:rFonts w:cs="Times New Roman"/>
                <w:color w:val="1F4E79"/>
                <w:sz w:val="20"/>
                <w:szCs w:val="20"/>
              </w:rPr>
              <w:t>проведения: актовый</w:t>
            </w:r>
            <w:r w:rsidRPr="008533ED">
              <w:rPr>
                <w:rFonts w:cs="Times New Roman"/>
                <w:color w:val="1F4E79"/>
                <w:sz w:val="20"/>
                <w:szCs w:val="20"/>
              </w:rPr>
              <w:t xml:space="preserve"> зал</w:t>
            </w:r>
          </w:p>
          <w:p w:rsidR="00753A9F" w:rsidRPr="008533ED" w:rsidRDefault="00753A9F" w:rsidP="0045522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Cs/>
                <w:color w:val="1F3864"/>
                <w:sz w:val="20"/>
                <w:szCs w:val="20"/>
              </w:rPr>
            </w:pPr>
          </w:p>
        </w:tc>
      </w:tr>
      <w:tr w:rsidR="00753A9F" w:rsidRPr="00455225" w:rsidTr="00455225">
        <w:trPr>
          <w:trHeight w:val="91"/>
        </w:trPr>
        <w:tc>
          <w:tcPr>
            <w:tcW w:w="3794" w:type="dxa"/>
            <w:shd w:val="clear" w:color="auto" w:fill="auto"/>
          </w:tcPr>
          <w:p w:rsidR="00753A9F" w:rsidRPr="00072345" w:rsidRDefault="00753A9F" w:rsidP="0045522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10.00-15.00</w:t>
            </w:r>
          </w:p>
        </w:tc>
        <w:tc>
          <w:tcPr>
            <w:tcW w:w="3734" w:type="dxa"/>
            <w:shd w:val="clear" w:color="auto" w:fill="auto"/>
          </w:tcPr>
          <w:p w:rsidR="00753A9F" w:rsidRPr="008533ED" w:rsidRDefault="00753A9F" w:rsidP="008533ED">
            <w:pPr>
              <w:jc w:val="center"/>
              <w:rPr>
                <w:b/>
                <w:color w:val="525252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002060"/>
                <w:sz w:val="20"/>
                <w:szCs w:val="20"/>
              </w:rPr>
              <w:t>Публичная защита проектных и исследовательских работ на секциях научно-практической конференции «Я познаю мир»</w:t>
            </w:r>
            <w:r w:rsidR="008533ED" w:rsidRPr="008533ED">
              <w:rPr>
                <w:rFonts w:cs="Times New Roman"/>
                <w:b/>
                <w:color w:val="002060"/>
                <w:sz w:val="20"/>
                <w:szCs w:val="20"/>
              </w:rPr>
              <w:t xml:space="preserve"> и</w:t>
            </w:r>
            <w:r w:rsidR="008533ED" w:rsidRPr="000D0A39">
              <w:rPr>
                <w:b/>
                <w:color w:val="525252"/>
                <w:sz w:val="20"/>
                <w:szCs w:val="20"/>
              </w:rPr>
              <w:t xml:space="preserve"> </w:t>
            </w:r>
            <w:r w:rsidR="008533ED" w:rsidRPr="008533ED">
              <w:rPr>
                <w:b/>
                <w:color w:val="525252"/>
                <w:sz w:val="20"/>
                <w:szCs w:val="20"/>
              </w:rPr>
              <w:t>конкурсе посвященному 65-летию размещения АО "ВПК "НПО машиностроения" в городе Реутов</w:t>
            </w:r>
            <w:r w:rsidR="008533ED" w:rsidRPr="008533ED">
              <w:rPr>
                <w:rFonts w:cs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753A9F" w:rsidRPr="008533ED" w:rsidRDefault="008533ED" w:rsidP="0045522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color w:val="1F3864"/>
                <w:sz w:val="20"/>
                <w:szCs w:val="20"/>
              </w:rPr>
            </w:pPr>
            <w:r w:rsidRPr="008533ED">
              <w:rPr>
                <w:rFonts w:cs="Times New Roman"/>
                <w:color w:val="1F4E79"/>
                <w:sz w:val="20"/>
                <w:szCs w:val="20"/>
              </w:rPr>
              <w:t xml:space="preserve">Место проведения: аудитории </w:t>
            </w:r>
            <w:r w:rsidRPr="008533ED">
              <w:rPr>
                <w:rFonts w:cs="Times New Roman"/>
                <w:bCs/>
                <w:color w:val="1F4E79"/>
                <w:sz w:val="20"/>
                <w:szCs w:val="20"/>
              </w:rPr>
              <w:t>«Лицея»</w:t>
            </w:r>
          </w:p>
        </w:tc>
      </w:tr>
      <w:tr w:rsidR="00753A9F" w:rsidRPr="00455225" w:rsidTr="00455225">
        <w:trPr>
          <w:trHeight w:val="91"/>
        </w:trPr>
        <w:tc>
          <w:tcPr>
            <w:tcW w:w="3794" w:type="dxa"/>
            <w:shd w:val="clear" w:color="auto" w:fill="E2EFD9"/>
          </w:tcPr>
          <w:p w:rsidR="00753A9F" w:rsidRPr="00072345" w:rsidRDefault="00753A9F" w:rsidP="00455225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13.00-16.00 </w:t>
            </w:r>
          </w:p>
        </w:tc>
        <w:tc>
          <w:tcPr>
            <w:tcW w:w="3734" w:type="dxa"/>
            <w:shd w:val="clear" w:color="auto" w:fill="E2EFD9"/>
          </w:tcPr>
          <w:p w:rsidR="00753A9F" w:rsidRPr="008533ED" w:rsidRDefault="00753A9F" w:rsidP="00455225">
            <w:pPr>
              <w:spacing w:before="120" w:after="120"/>
              <w:jc w:val="both"/>
              <w:rPr>
                <w:rFonts w:cs="Times New Roman"/>
                <w:color w:val="002060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002060"/>
                <w:sz w:val="20"/>
                <w:szCs w:val="20"/>
              </w:rPr>
              <w:t xml:space="preserve">Обеденный перерыв для участников конференции </w:t>
            </w:r>
            <w:r w:rsidRPr="008533ED">
              <w:rPr>
                <w:rFonts w:cs="Times New Roman"/>
                <w:color w:val="002060"/>
                <w:sz w:val="20"/>
                <w:szCs w:val="20"/>
              </w:rPr>
              <w:t>(по расписанию работы секций)</w:t>
            </w:r>
          </w:p>
          <w:p w:rsidR="00753A9F" w:rsidRPr="008533ED" w:rsidRDefault="00753A9F" w:rsidP="00455225">
            <w:pPr>
              <w:spacing w:before="120" w:after="120"/>
              <w:jc w:val="center"/>
              <w:rPr>
                <w:rFonts w:cs="Times New Roman"/>
                <w:color w:val="002060"/>
                <w:sz w:val="20"/>
                <w:szCs w:val="20"/>
              </w:rPr>
            </w:pPr>
            <w:r w:rsidRPr="008533ED">
              <w:rPr>
                <w:rFonts w:cs="Times New Roman"/>
                <w:color w:val="002060"/>
                <w:sz w:val="20"/>
                <w:szCs w:val="20"/>
              </w:rPr>
              <w:t>Столовая лицея</w:t>
            </w:r>
          </w:p>
        </w:tc>
      </w:tr>
      <w:tr w:rsidR="00753A9F" w:rsidRPr="00455225" w:rsidTr="00455225">
        <w:trPr>
          <w:trHeight w:val="91"/>
        </w:trPr>
        <w:tc>
          <w:tcPr>
            <w:tcW w:w="3794" w:type="dxa"/>
            <w:shd w:val="clear" w:color="auto" w:fill="auto"/>
          </w:tcPr>
          <w:p w:rsidR="00753A9F" w:rsidRPr="00072345" w:rsidRDefault="00753A9F" w:rsidP="00455225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15.00-16.00</w:t>
            </w:r>
          </w:p>
        </w:tc>
        <w:tc>
          <w:tcPr>
            <w:tcW w:w="3734" w:type="dxa"/>
            <w:shd w:val="clear" w:color="auto" w:fill="auto"/>
          </w:tcPr>
          <w:p w:rsidR="00753A9F" w:rsidRPr="008533ED" w:rsidRDefault="00753A9F" w:rsidP="00455225">
            <w:pPr>
              <w:spacing w:before="120" w:after="120"/>
              <w:jc w:val="both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002060"/>
                <w:sz w:val="20"/>
                <w:szCs w:val="20"/>
              </w:rPr>
              <w:t>Работа жюри</w:t>
            </w:r>
            <w:r w:rsidR="006A6470" w:rsidRPr="008533ED">
              <w:rPr>
                <w:rFonts w:cs="Times New Roman"/>
                <w:b/>
                <w:color w:val="002060"/>
                <w:sz w:val="20"/>
                <w:szCs w:val="20"/>
              </w:rPr>
              <w:t xml:space="preserve"> в секциях</w:t>
            </w:r>
          </w:p>
        </w:tc>
      </w:tr>
      <w:tr w:rsidR="00753A9F" w:rsidRPr="00455225" w:rsidTr="00455225">
        <w:trPr>
          <w:trHeight w:val="91"/>
        </w:trPr>
        <w:tc>
          <w:tcPr>
            <w:tcW w:w="3794" w:type="dxa"/>
            <w:shd w:val="clear" w:color="auto" w:fill="E2EFD9"/>
          </w:tcPr>
          <w:p w:rsidR="006A6470" w:rsidRPr="00072345" w:rsidRDefault="006A6470" w:rsidP="00455225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  <w:p w:rsidR="00753A9F" w:rsidRPr="00072345" w:rsidRDefault="00753A9F" w:rsidP="00455225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16.00-16.30</w:t>
            </w:r>
          </w:p>
          <w:p w:rsidR="00753A9F" w:rsidRPr="00072345" w:rsidRDefault="00753A9F" w:rsidP="00753A9F">
            <w:pPr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  <w:p w:rsidR="00753A9F" w:rsidRPr="00072345" w:rsidRDefault="00753A9F" w:rsidP="00455225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734" w:type="dxa"/>
            <w:shd w:val="clear" w:color="auto" w:fill="E2EFD9"/>
          </w:tcPr>
          <w:p w:rsidR="006A6470" w:rsidRPr="008533ED" w:rsidRDefault="00753A9F" w:rsidP="00753A9F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002060"/>
                <w:sz w:val="20"/>
                <w:szCs w:val="20"/>
              </w:rPr>
              <w:t xml:space="preserve">Объявление результатов защиты проектных и исследовательских работ в аудиториях. </w:t>
            </w:r>
          </w:p>
          <w:p w:rsidR="00753A9F" w:rsidRPr="008533ED" w:rsidRDefault="00753A9F" w:rsidP="008533ED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002060"/>
                <w:sz w:val="20"/>
                <w:szCs w:val="20"/>
              </w:rPr>
              <w:t>Награждение победителей и призеров. Объявление учас</w:t>
            </w:r>
            <w:r w:rsidR="008533ED" w:rsidRPr="008533ED">
              <w:rPr>
                <w:rFonts w:cs="Times New Roman"/>
                <w:b/>
                <w:color w:val="002060"/>
                <w:sz w:val="20"/>
                <w:szCs w:val="20"/>
              </w:rPr>
              <w:t xml:space="preserve">тников выставки лучших работ.  </w:t>
            </w:r>
            <w:r w:rsidRPr="008533ED">
              <w:rPr>
                <w:rFonts w:cs="Times New Roman"/>
                <w:color w:val="002060"/>
                <w:sz w:val="20"/>
                <w:szCs w:val="20"/>
              </w:rPr>
              <w:t>(согласно расписанию работы секций)</w:t>
            </w:r>
          </w:p>
        </w:tc>
      </w:tr>
    </w:tbl>
    <w:p w:rsidR="008533ED" w:rsidRDefault="008533ED" w:rsidP="008533ED">
      <w:pPr>
        <w:pStyle w:val="a3"/>
        <w:snapToGrid w:val="0"/>
        <w:jc w:val="center"/>
        <w:rPr>
          <w:rFonts w:ascii="Cambria Math" w:hAnsi="Cambria Math"/>
          <w:b/>
          <w:bCs/>
          <w:color w:val="1F3864"/>
          <w:sz w:val="28"/>
          <w:szCs w:val="28"/>
        </w:rPr>
      </w:pPr>
    </w:p>
    <w:p w:rsidR="008533ED" w:rsidRDefault="008533ED" w:rsidP="008533ED">
      <w:pPr>
        <w:pStyle w:val="a3"/>
        <w:snapToGrid w:val="0"/>
        <w:jc w:val="center"/>
        <w:rPr>
          <w:rFonts w:ascii="Cambria Math" w:hAnsi="Cambria Math"/>
          <w:b/>
          <w:bCs/>
          <w:color w:val="1F3864"/>
          <w:sz w:val="28"/>
          <w:szCs w:val="28"/>
        </w:rPr>
      </w:pPr>
    </w:p>
    <w:p w:rsidR="008533ED" w:rsidRDefault="008533ED" w:rsidP="008533ED">
      <w:pPr>
        <w:pStyle w:val="a3"/>
        <w:snapToGrid w:val="0"/>
        <w:jc w:val="center"/>
        <w:rPr>
          <w:rFonts w:ascii="Cambria Math" w:hAnsi="Cambria Math"/>
          <w:b/>
          <w:bCs/>
          <w:color w:val="1F3864"/>
          <w:sz w:val="28"/>
          <w:szCs w:val="28"/>
        </w:rPr>
      </w:pPr>
    </w:p>
    <w:p w:rsidR="00072345" w:rsidRDefault="00072345" w:rsidP="008533ED">
      <w:pPr>
        <w:pStyle w:val="a3"/>
        <w:snapToGrid w:val="0"/>
        <w:jc w:val="center"/>
        <w:rPr>
          <w:rFonts w:ascii="Cambria Math" w:hAnsi="Cambria Math"/>
          <w:b/>
          <w:bCs/>
          <w:color w:val="1F3864"/>
          <w:sz w:val="28"/>
          <w:szCs w:val="28"/>
        </w:rPr>
      </w:pPr>
    </w:p>
    <w:p w:rsidR="008533ED" w:rsidRDefault="008533ED" w:rsidP="008533ED">
      <w:pPr>
        <w:pStyle w:val="a3"/>
        <w:snapToGrid w:val="0"/>
        <w:jc w:val="center"/>
        <w:rPr>
          <w:rFonts w:ascii="Calibri" w:hAnsi="Calibri" w:cs="Calibri"/>
          <w:b/>
          <w:color w:val="002060"/>
        </w:rPr>
      </w:pPr>
      <w:r w:rsidRPr="008533ED">
        <w:rPr>
          <w:rFonts w:ascii="Cambria Math" w:hAnsi="Cambria Math"/>
          <w:b/>
          <w:bCs/>
          <w:color w:val="1F3864"/>
        </w:rPr>
        <w:t>III</w:t>
      </w:r>
      <w:r w:rsidRPr="008533ED">
        <w:rPr>
          <w:rFonts w:ascii="Calibri" w:hAnsi="Calibri" w:cs="Calibri"/>
          <w:b/>
          <w:color w:val="002060"/>
        </w:rPr>
        <w:t xml:space="preserve"> Региональная научно-практическая конференция «Первые ступени больших открытий»</w:t>
      </w:r>
    </w:p>
    <w:p w:rsidR="008533ED" w:rsidRDefault="008533ED" w:rsidP="008533ED">
      <w:pPr>
        <w:pStyle w:val="a3"/>
        <w:snapToGrid w:val="0"/>
        <w:jc w:val="center"/>
        <w:rPr>
          <w:rFonts w:cs="Times New Roman"/>
          <w:b/>
          <w:color w:val="00B050"/>
        </w:rPr>
      </w:pPr>
      <w:r w:rsidRPr="008533ED">
        <w:rPr>
          <w:rFonts w:cs="Times New Roman"/>
          <w:b/>
          <w:color w:val="00B050"/>
        </w:rPr>
        <w:t>XV</w:t>
      </w:r>
      <w:r w:rsidRPr="008533ED">
        <w:rPr>
          <w:rFonts w:cs="Times New Roman"/>
          <w:b/>
          <w:color w:val="00B050"/>
          <w:lang w:val="en-US"/>
        </w:rPr>
        <w:t>I</w:t>
      </w:r>
      <w:r w:rsidRPr="008533ED">
        <w:rPr>
          <w:rFonts w:cs="Times New Roman"/>
          <w:b/>
          <w:color w:val="00B050"/>
        </w:rPr>
        <w:t xml:space="preserve">  НПК обучающихся «Я познаю мир»</w:t>
      </w:r>
    </w:p>
    <w:p w:rsidR="00072345" w:rsidRPr="008533ED" w:rsidRDefault="00072345" w:rsidP="008533ED">
      <w:pPr>
        <w:pStyle w:val="a3"/>
        <w:snapToGrid w:val="0"/>
        <w:jc w:val="center"/>
        <w:rPr>
          <w:rFonts w:ascii="Calibri" w:hAnsi="Calibri" w:cs="Calibri"/>
          <w:b/>
          <w:color w:val="00B050"/>
        </w:rPr>
      </w:pPr>
      <w:r w:rsidRPr="008533ED">
        <w:rPr>
          <w:b/>
          <w:color w:val="525252"/>
        </w:rPr>
        <w:t>Конкурс</w:t>
      </w:r>
      <w:r>
        <w:rPr>
          <w:b/>
          <w:color w:val="525252"/>
        </w:rPr>
        <w:t xml:space="preserve"> школьных </w:t>
      </w:r>
      <w:r w:rsidRPr="008533ED">
        <w:rPr>
          <w:b/>
          <w:color w:val="525252"/>
        </w:rPr>
        <w:t xml:space="preserve"> научно-технических проектов, посвященный 65-летию размещения АО "ВПК "НПО машиностроения" в городе Реутов</w:t>
      </w:r>
    </w:p>
    <w:p w:rsidR="008533ED" w:rsidRPr="008533ED" w:rsidRDefault="008533ED" w:rsidP="008533ED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  <w:r w:rsidRPr="008533ED">
        <w:rPr>
          <w:rFonts w:ascii="Calibri" w:hAnsi="Calibri" w:cs="Arial"/>
          <w:b/>
          <w:bCs/>
          <w:color w:val="002060"/>
        </w:rPr>
        <w:t>1</w:t>
      </w:r>
      <w:r>
        <w:rPr>
          <w:rFonts w:ascii="Calibri" w:hAnsi="Calibri" w:cs="Arial"/>
          <w:b/>
          <w:bCs/>
          <w:color w:val="002060"/>
        </w:rPr>
        <w:t>4</w:t>
      </w:r>
      <w:r w:rsidRPr="008533ED">
        <w:rPr>
          <w:rFonts w:ascii="Calibri" w:hAnsi="Calibri" w:cs="Arial"/>
          <w:b/>
          <w:bCs/>
          <w:color w:val="002060"/>
        </w:rPr>
        <w:t xml:space="preserve"> февраля 2020 года  г. Реутов</w:t>
      </w:r>
    </w:p>
    <w:tbl>
      <w:tblPr>
        <w:tblW w:w="754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396"/>
        <w:gridCol w:w="3180"/>
      </w:tblGrid>
      <w:tr w:rsidR="007C30A5" w:rsidRPr="00455225" w:rsidTr="00455225">
        <w:trPr>
          <w:trHeight w:val="91"/>
        </w:trPr>
        <w:tc>
          <w:tcPr>
            <w:tcW w:w="4361" w:type="dxa"/>
            <w:gridSpan w:val="2"/>
            <w:shd w:val="clear" w:color="auto" w:fill="E2EFD9"/>
          </w:tcPr>
          <w:p w:rsidR="008652DD" w:rsidRPr="00455225" w:rsidRDefault="008652DD" w:rsidP="0045522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1F4E79"/>
              </w:rPr>
            </w:pPr>
            <w:r w:rsidRPr="00455225">
              <w:rPr>
                <w:rFonts w:cs="Times New Roman"/>
                <w:b/>
                <w:color w:val="1F4E79"/>
              </w:rPr>
              <w:t>Педагогические работники</w:t>
            </w:r>
          </w:p>
        </w:tc>
        <w:tc>
          <w:tcPr>
            <w:tcW w:w="3180" w:type="dxa"/>
            <w:shd w:val="clear" w:color="auto" w:fill="E2EFD9"/>
          </w:tcPr>
          <w:p w:rsidR="008652DD" w:rsidRPr="00455225" w:rsidRDefault="008652DD" w:rsidP="00455225">
            <w:pPr>
              <w:pStyle w:val="a3"/>
              <w:tabs>
                <w:tab w:val="left" w:pos="915"/>
                <w:tab w:val="center" w:pos="2349"/>
              </w:tabs>
              <w:snapToGrid w:val="0"/>
              <w:spacing w:afterLines="20" w:after="48"/>
              <w:rPr>
                <w:rFonts w:cs="Times New Roman"/>
                <w:b/>
                <w:bCs/>
                <w:color w:val="1F4E79"/>
              </w:rPr>
            </w:pPr>
            <w:r w:rsidRPr="00455225">
              <w:rPr>
                <w:rFonts w:cs="Times New Roman"/>
                <w:b/>
                <w:bCs/>
                <w:color w:val="1F4E79"/>
              </w:rPr>
              <w:t>Обучающиеся</w:t>
            </w:r>
            <w:r w:rsidRPr="00455225">
              <w:rPr>
                <w:rFonts w:cs="Times New Roman"/>
                <w:b/>
                <w:bCs/>
                <w:color w:val="1F4E79"/>
              </w:rPr>
              <w:tab/>
            </w:r>
          </w:p>
        </w:tc>
      </w:tr>
      <w:tr w:rsidR="007C30A5" w:rsidRPr="00455225" w:rsidTr="00455225">
        <w:trPr>
          <w:trHeight w:val="176"/>
        </w:trPr>
        <w:tc>
          <w:tcPr>
            <w:tcW w:w="965" w:type="dxa"/>
            <w:shd w:val="clear" w:color="auto" w:fill="auto"/>
          </w:tcPr>
          <w:p w:rsidR="006A6470" w:rsidRPr="00072345" w:rsidRDefault="00072345" w:rsidP="00CE6F96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1F4E79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10..30-11.00</w:t>
            </w:r>
          </w:p>
        </w:tc>
        <w:tc>
          <w:tcPr>
            <w:tcW w:w="3396" w:type="dxa"/>
            <w:shd w:val="clear" w:color="auto" w:fill="auto"/>
          </w:tcPr>
          <w:p w:rsidR="006A6470" w:rsidRPr="008533ED" w:rsidRDefault="00072345" w:rsidP="00455225">
            <w:pPr>
              <w:spacing w:after="150"/>
              <w:outlineLvl w:val="0"/>
              <w:rPr>
                <w:rFonts w:cs="Times New Roman"/>
                <w:b/>
                <w:i/>
                <w:color w:val="1F4E79"/>
                <w:sz w:val="20"/>
                <w:szCs w:val="20"/>
              </w:rPr>
            </w:pPr>
            <w:r w:rsidRPr="00455225">
              <w:rPr>
                <w:rFonts w:cs="Times New Roman"/>
                <w:b/>
                <w:bCs/>
                <w:color w:val="1F4E79"/>
              </w:rPr>
              <w:t xml:space="preserve">Регистрация педагогов  участников конференции. </w:t>
            </w:r>
            <w:r w:rsidRPr="00455225">
              <w:rPr>
                <w:rFonts w:cs="Times New Roman"/>
                <w:bCs/>
                <w:color w:val="1F4E79"/>
              </w:rPr>
              <w:t>Кофе-брейк. Завтрак (по предварительным заявкам).</w:t>
            </w:r>
          </w:p>
        </w:tc>
        <w:tc>
          <w:tcPr>
            <w:tcW w:w="3180" w:type="dxa"/>
            <w:shd w:val="clear" w:color="auto" w:fill="auto"/>
          </w:tcPr>
          <w:p w:rsidR="006A6470" w:rsidRPr="00072345" w:rsidRDefault="006A6470" w:rsidP="00E11C9A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Регистрация участников стендовой выставки лучших проектных и исследов</w:t>
            </w:r>
            <w:r w:rsidR="00072345">
              <w:rPr>
                <w:rFonts w:cs="Times New Roman"/>
                <w:b/>
                <w:color w:val="1F4E79"/>
                <w:sz w:val="20"/>
                <w:szCs w:val="20"/>
              </w:rPr>
              <w:t>ательских работ обучающихся -</w:t>
            </w:r>
            <w:r w:rsidRPr="008533ED">
              <w:rPr>
                <w:rFonts w:cs="Times New Roman"/>
                <w:color w:val="1F4E79"/>
                <w:sz w:val="20"/>
                <w:szCs w:val="20"/>
              </w:rPr>
              <w:t>XV</w:t>
            </w:r>
            <w:r w:rsidR="00E11C9A" w:rsidRPr="008533ED">
              <w:rPr>
                <w:rFonts w:cs="Times New Roman"/>
                <w:color w:val="1F4E79"/>
                <w:sz w:val="20"/>
                <w:szCs w:val="20"/>
                <w:lang w:val="en-US"/>
              </w:rPr>
              <w:t>I</w:t>
            </w:r>
            <w:r w:rsidR="00E11C9A" w:rsidRPr="008533ED">
              <w:rPr>
                <w:rFonts w:cs="Times New Roman"/>
                <w:color w:val="1F4E79"/>
                <w:sz w:val="20"/>
                <w:szCs w:val="20"/>
              </w:rPr>
              <w:t xml:space="preserve"> </w:t>
            </w:r>
            <w:r w:rsidR="007C30A5" w:rsidRPr="008533ED">
              <w:rPr>
                <w:rFonts w:cs="Times New Roman"/>
                <w:color w:val="1F4E79"/>
                <w:sz w:val="20"/>
                <w:szCs w:val="20"/>
              </w:rPr>
              <w:t xml:space="preserve"> НПК обучающихся «Я познаю мир»</w:t>
            </w:r>
          </w:p>
        </w:tc>
      </w:tr>
      <w:tr w:rsidR="00072345" w:rsidRPr="00455225" w:rsidTr="00455225">
        <w:trPr>
          <w:trHeight w:val="176"/>
        </w:trPr>
        <w:tc>
          <w:tcPr>
            <w:tcW w:w="965" w:type="dxa"/>
            <w:shd w:val="clear" w:color="auto" w:fill="auto"/>
          </w:tcPr>
          <w:p w:rsidR="00072345" w:rsidRPr="00072345" w:rsidRDefault="00072345" w:rsidP="00072345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1F4E79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11.00-12.00</w:t>
            </w:r>
          </w:p>
        </w:tc>
        <w:tc>
          <w:tcPr>
            <w:tcW w:w="3396" w:type="dxa"/>
            <w:shd w:val="clear" w:color="auto" w:fill="auto"/>
          </w:tcPr>
          <w:p w:rsidR="00072345" w:rsidRPr="008533ED" w:rsidRDefault="00072345" w:rsidP="0007234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 xml:space="preserve">Пленарное заседание </w:t>
            </w:r>
          </w:p>
          <w:p w:rsidR="00072345" w:rsidRPr="008533ED" w:rsidRDefault="00072345" w:rsidP="00072345">
            <w:pPr>
              <w:pStyle w:val="a3"/>
              <w:snapToGrid w:val="0"/>
              <w:spacing w:afterLines="20" w:after="48"/>
              <w:rPr>
                <w:rFonts w:cs="Times New Roman"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color w:val="1F4E79"/>
                <w:sz w:val="20"/>
                <w:szCs w:val="20"/>
              </w:rPr>
              <w:t xml:space="preserve"> Место проведения: актовый зал</w:t>
            </w:r>
          </w:p>
          <w:p w:rsidR="00072345" w:rsidRPr="008533ED" w:rsidRDefault="00072345" w:rsidP="00072345">
            <w:pPr>
              <w:spacing w:after="150"/>
              <w:outlineLvl w:val="0"/>
              <w:rPr>
                <w:rFonts w:cs="Times New Roman"/>
                <w:b/>
                <w:i/>
                <w:color w:val="1F4E79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072345" w:rsidRPr="008533ED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1</w:t>
            </w:r>
            <w:r>
              <w:rPr>
                <w:rFonts w:cs="Times New Roman"/>
                <w:b/>
                <w:color w:val="1F4E79"/>
                <w:sz w:val="20"/>
                <w:szCs w:val="20"/>
              </w:rPr>
              <w:t>1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.</w:t>
            </w:r>
            <w:r>
              <w:rPr>
                <w:rFonts w:cs="Times New Roman"/>
                <w:b/>
                <w:color w:val="1F4E79"/>
                <w:sz w:val="20"/>
                <w:szCs w:val="20"/>
              </w:rPr>
              <w:t>00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color w:val="1F4E79"/>
                <w:sz w:val="20"/>
                <w:szCs w:val="20"/>
              </w:rPr>
              <w:t>1</w:t>
            </w:r>
            <w:r w:rsidR="004A1CD2">
              <w:rPr>
                <w:rFonts w:cs="Times New Roman"/>
                <w:b/>
                <w:color w:val="1F4E79"/>
                <w:sz w:val="20"/>
                <w:szCs w:val="20"/>
              </w:rPr>
              <w:t>1</w:t>
            </w:r>
            <w:r>
              <w:rPr>
                <w:rFonts w:cs="Times New Roman"/>
                <w:b/>
                <w:color w:val="1F4E79"/>
                <w:sz w:val="20"/>
                <w:szCs w:val="20"/>
              </w:rPr>
              <w:t>.</w:t>
            </w:r>
            <w:r w:rsidR="004A1CD2">
              <w:rPr>
                <w:rFonts w:cs="Times New Roman"/>
                <w:b/>
                <w:color w:val="1F4E79"/>
                <w:sz w:val="20"/>
                <w:szCs w:val="20"/>
              </w:rPr>
              <w:t>3</w:t>
            </w:r>
            <w:r>
              <w:rPr>
                <w:rFonts w:cs="Times New Roman"/>
                <w:b/>
                <w:color w:val="1F4E79"/>
                <w:sz w:val="20"/>
                <w:szCs w:val="20"/>
              </w:rPr>
              <w:t>0</w:t>
            </w:r>
          </w:p>
          <w:p w:rsidR="00072345" w:rsidRPr="008533ED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Монтаж и оформление выставочных стендов</w:t>
            </w:r>
          </w:p>
          <w:p w:rsidR="00072345" w:rsidRPr="008533ED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color w:val="1F4E79"/>
                <w:sz w:val="20"/>
                <w:szCs w:val="20"/>
              </w:rPr>
              <w:t>(спортивный зал лицея)</w:t>
            </w:r>
          </w:p>
        </w:tc>
      </w:tr>
      <w:tr w:rsidR="00072345" w:rsidRPr="00455225" w:rsidTr="00455225">
        <w:trPr>
          <w:trHeight w:val="1279"/>
        </w:trPr>
        <w:tc>
          <w:tcPr>
            <w:tcW w:w="965" w:type="dxa"/>
            <w:shd w:val="clear" w:color="auto" w:fill="E2EFD9"/>
          </w:tcPr>
          <w:p w:rsidR="00072345" w:rsidRPr="00072345" w:rsidRDefault="00072345" w:rsidP="00072345">
            <w:pPr>
              <w:contextualSpacing/>
              <w:jc w:val="center"/>
              <w:rPr>
                <w:rFonts w:cs="Times New Roman"/>
                <w:b/>
                <w:bCs/>
                <w:color w:val="1F4E79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12.00</w:t>
            </w:r>
          </w:p>
          <w:p w:rsidR="00072345" w:rsidRPr="00072345" w:rsidRDefault="00072345" w:rsidP="00072345">
            <w:pPr>
              <w:contextualSpacing/>
              <w:jc w:val="center"/>
              <w:rPr>
                <w:rFonts w:cs="Times New Roman"/>
                <w:b/>
                <w:bCs/>
                <w:color w:val="1F4E79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13.00</w:t>
            </w:r>
          </w:p>
        </w:tc>
        <w:tc>
          <w:tcPr>
            <w:tcW w:w="3396" w:type="dxa"/>
            <w:shd w:val="clear" w:color="auto" w:fill="E2EFD9"/>
          </w:tcPr>
          <w:p w:rsidR="00072345" w:rsidRDefault="00072345" w:rsidP="0007234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II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  <w:lang w:val="en-US"/>
              </w:rPr>
              <w:t>I</w:t>
            </w:r>
            <w:r w:rsidRPr="008533ED">
              <w:rPr>
                <w:rFonts w:cs="Times New Roman"/>
                <w:b/>
                <w:bCs/>
                <w:color w:val="1F4E79"/>
                <w:sz w:val="20"/>
                <w:szCs w:val="20"/>
              </w:rPr>
              <w:t xml:space="preserve"> Региональная НПК «Первые ступени больших открытий» для педагогов</w:t>
            </w:r>
          </w:p>
          <w:p w:rsidR="00072345" w:rsidRPr="008533ED" w:rsidRDefault="00072345" w:rsidP="00072345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1F4E79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1F4E79"/>
                <w:sz w:val="20"/>
                <w:szCs w:val="20"/>
              </w:rPr>
              <w:t>Выступление и педагогов по секциям</w:t>
            </w:r>
          </w:p>
          <w:p w:rsidR="00072345" w:rsidRPr="008533ED" w:rsidRDefault="00072345" w:rsidP="00072345">
            <w:pPr>
              <w:pStyle w:val="a3"/>
              <w:snapToGrid w:val="0"/>
              <w:spacing w:afterLines="20" w:after="48"/>
              <w:rPr>
                <w:rFonts w:cs="Times New Roman"/>
                <w:bCs/>
                <w:i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color w:val="1F4E79"/>
                <w:sz w:val="20"/>
                <w:szCs w:val="20"/>
              </w:rPr>
              <w:t xml:space="preserve">Место проведения: аудитории </w:t>
            </w:r>
            <w:r w:rsidRPr="008533ED">
              <w:rPr>
                <w:rFonts w:cs="Times New Roman"/>
                <w:bCs/>
                <w:color w:val="1F4E79"/>
                <w:sz w:val="20"/>
                <w:szCs w:val="20"/>
              </w:rPr>
              <w:t>«Лицея»</w:t>
            </w:r>
            <w:r w:rsidRPr="008533ED">
              <w:rPr>
                <w:rFonts w:cs="Times New Roman"/>
                <w:color w:val="1F4E79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vMerge w:val="restart"/>
            <w:shd w:val="clear" w:color="auto" w:fill="E2EFD9"/>
          </w:tcPr>
          <w:p w:rsidR="00072345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</w:p>
          <w:p w:rsidR="00072345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</w:p>
          <w:p w:rsidR="00072345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</w:p>
          <w:p w:rsidR="00072345" w:rsidRPr="008533ED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1</w:t>
            </w:r>
            <w:r w:rsidR="004A1CD2">
              <w:rPr>
                <w:rFonts w:cs="Times New Roman"/>
                <w:b/>
                <w:color w:val="1F4E79"/>
                <w:sz w:val="20"/>
                <w:szCs w:val="20"/>
              </w:rPr>
              <w:t>1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.</w:t>
            </w:r>
            <w:r w:rsidR="004A1CD2">
              <w:rPr>
                <w:rFonts w:cs="Times New Roman"/>
                <w:b/>
                <w:color w:val="1F4E79"/>
                <w:sz w:val="20"/>
                <w:szCs w:val="20"/>
              </w:rPr>
              <w:t>3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0-1</w:t>
            </w:r>
            <w:r w:rsidR="004A1CD2">
              <w:rPr>
                <w:rFonts w:cs="Times New Roman"/>
                <w:b/>
                <w:color w:val="1F4E79"/>
                <w:sz w:val="20"/>
                <w:szCs w:val="20"/>
              </w:rPr>
              <w:t>3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.</w:t>
            </w:r>
            <w:r w:rsidR="004A1CD2">
              <w:rPr>
                <w:rFonts w:cs="Times New Roman"/>
                <w:b/>
                <w:color w:val="1F4E79"/>
                <w:sz w:val="20"/>
                <w:szCs w:val="20"/>
              </w:rPr>
              <w:t>3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0</w:t>
            </w:r>
          </w:p>
          <w:p w:rsidR="00072345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Работа выставки стендовых докладов. Открытая защита стендовых докладов обучающимися.</w:t>
            </w:r>
            <w:r>
              <w:rPr>
                <w:rFonts w:cs="Times New Roman"/>
                <w:b/>
                <w:color w:val="1F4E79"/>
                <w:sz w:val="20"/>
                <w:szCs w:val="20"/>
              </w:rPr>
              <w:t xml:space="preserve"> </w:t>
            </w:r>
          </w:p>
          <w:p w:rsidR="00072345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>
              <w:rPr>
                <w:rFonts w:cs="Times New Roman"/>
                <w:b/>
                <w:color w:val="1F4E79"/>
                <w:sz w:val="20"/>
                <w:szCs w:val="20"/>
              </w:rPr>
              <w:t>Работа жюри выставки.</w:t>
            </w:r>
          </w:p>
          <w:p w:rsidR="00072345" w:rsidRPr="008533ED" w:rsidRDefault="00072345" w:rsidP="00072345">
            <w:pPr>
              <w:rPr>
                <w:rFonts w:cs="Times New Roman"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color w:val="1F4E79"/>
                <w:sz w:val="20"/>
                <w:szCs w:val="20"/>
              </w:rPr>
              <w:t>Место проведения: спортивный зал</w:t>
            </w:r>
            <w:r>
              <w:rPr>
                <w:rFonts w:cs="Times New Roman"/>
                <w:color w:val="1F4E79"/>
                <w:sz w:val="20"/>
                <w:szCs w:val="20"/>
              </w:rPr>
              <w:t xml:space="preserve"> лицея</w:t>
            </w:r>
          </w:p>
        </w:tc>
      </w:tr>
      <w:tr w:rsidR="00072345" w:rsidRPr="00455225" w:rsidTr="00072345">
        <w:trPr>
          <w:trHeight w:val="1506"/>
        </w:trPr>
        <w:tc>
          <w:tcPr>
            <w:tcW w:w="965" w:type="dxa"/>
            <w:shd w:val="clear" w:color="auto" w:fill="auto"/>
          </w:tcPr>
          <w:p w:rsidR="00072345" w:rsidRPr="00072345" w:rsidRDefault="00072345" w:rsidP="004A1CD2">
            <w:pPr>
              <w:contextualSpacing/>
              <w:jc w:val="center"/>
              <w:rPr>
                <w:rFonts w:cs="Times New Roman"/>
                <w:b/>
                <w:bCs/>
                <w:color w:val="1F4E79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13.00-1</w:t>
            </w:r>
            <w:r w:rsidR="004A1CD2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3</w:t>
            </w: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.</w:t>
            </w:r>
            <w:r w:rsidR="004A1CD2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3</w:t>
            </w: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0</w:t>
            </w:r>
          </w:p>
        </w:tc>
        <w:tc>
          <w:tcPr>
            <w:tcW w:w="3396" w:type="dxa"/>
            <w:shd w:val="clear" w:color="auto" w:fill="auto"/>
          </w:tcPr>
          <w:p w:rsidR="00072345" w:rsidRPr="008533ED" w:rsidRDefault="00072345" w:rsidP="00072345">
            <w:pPr>
              <w:jc w:val="both"/>
              <w:rPr>
                <w:rFonts w:cs="Times New Roman"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Педагогический конференц-практикум: посещение выставки стендовых докладов XV</w:t>
            </w:r>
            <w:r w:rsidRPr="008533ED">
              <w:rPr>
                <w:rFonts w:cs="Times New Roman"/>
                <w:color w:val="1F4E79"/>
                <w:sz w:val="20"/>
                <w:szCs w:val="20"/>
                <w:lang w:val="en-US"/>
              </w:rPr>
              <w:t>I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 xml:space="preserve"> НПК обучающихся «Я познаю мир» </w:t>
            </w:r>
            <w:r w:rsidRPr="008533ED">
              <w:rPr>
                <w:rFonts w:cs="Times New Roman"/>
                <w:color w:val="1F4E79"/>
                <w:sz w:val="20"/>
                <w:szCs w:val="20"/>
              </w:rPr>
              <w:t>Место проведения: спортивный зал</w:t>
            </w:r>
            <w:r>
              <w:rPr>
                <w:rFonts w:cs="Times New Roman"/>
                <w:color w:val="1F4E79"/>
                <w:sz w:val="20"/>
                <w:szCs w:val="20"/>
              </w:rPr>
              <w:t xml:space="preserve"> лицея</w:t>
            </w:r>
          </w:p>
        </w:tc>
        <w:tc>
          <w:tcPr>
            <w:tcW w:w="3180" w:type="dxa"/>
            <w:vMerge/>
            <w:shd w:val="clear" w:color="auto" w:fill="auto"/>
          </w:tcPr>
          <w:p w:rsidR="00072345" w:rsidRPr="008533ED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</w:p>
        </w:tc>
      </w:tr>
      <w:tr w:rsidR="00072345" w:rsidRPr="00455225" w:rsidTr="00455225">
        <w:trPr>
          <w:trHeight w:val="176"/>
        </w:trPr>
        <w:tc>
          <w:tcPr>
            <w:tcW w:w="965" w:type="dxa"/>
            <w:shd w:val="clear" w:color="auto" w:fill="E2EFD9"/>
          </w:tcPr>
          <w:p w:rsidR="00072345" w:rsidRPr="00072345" w:rsidRDefault="00072345" w:rsidP="004A1CD2">
            <w:pPr>
              <w:spacing w:before="120" w:after="120"/>
              <w:jc w:val="center"/>
              <w:rPr>
                <w:rFonts w:cs="Times New Roman"/>
                <w:b/>
                <w:bCs/>
                <w:color w:val="1F4E79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1</w:t>
            </w:r>
            <w:r w:rsidR="004A1CD2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3</w:t>
            </w: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.</w:t>
            </w:r>
            <w:r w:rsidR="004A1CD2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3</w:t>
            </w: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 xml:space="preserve">0-14.30 </w:t>
            </w:r>
          </w:p>
        </w:tc>
        <w:tc>
          <w:tcPr>
            <w:tcW w:w="3396" w:type="dxa"/>
            <w:shd w:val="clear" w:color="auto" w:fill="E2EFD9"/>
          </w:tcPr>
          <w:p w:rsidR="00072345" w:rsidRPr="008533ED" w:rsidRDefault="00072345" w:rsidP="00072345">
            <w:pPr>
              <w:spacing w:before="120" w:after="120"/>
              <w:jc w:val="both"/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Обеденный перерыв для участ</w:t>
            </w:r>
            <w:r w:rsidR="004A1CD2">
              <w:rPr>
                <w:rFonts w:cs="Times New Roman"/>
                <w:b/>
                <w:color w:val="1F4E79"/>
                <w:sz w:val="20"/>
                <w:szCs w:val="20"/>
              </w:rPr>
              <w:t>ни</w:t>
            </w:r>
            <w:bookmarkStart w:id="2" w:name="_GoBack"/>
            <w:bookmarkEnd w:id="2"/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 xml:space="preserve">ков конференции </w:t>
            </w:r>
            <w:r w:rsidRPr="008533ED">
              <w:rPr>
                <w:rFonts w:cs="Times New Roman"/>
                <w:color w:val="1F4E79"/>
                <w:sz w:val="20"/>
                <w:szCs w:val="20"/>
              </w:rPr>
              <w:t>(столовая лицея)</w:t>
            </w:r>
          </w:p>
        </w:tc>
        <w:tc>
          <w:tcPr>
            <w:tcW w:w="3180" w:type="dxa"/>
            <w:shd w:val="clear" w:color="auto" w:fill="E2EFD9"/>
          </w:tcPr>
          <w:p w:rsidR="004A1CD2" w:rsidRPr="004A1CD2" w:rsidRDefault="004A1CD2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4A1CD2">
              <w:rPr>
                <w:rFonts w:cs="Times New Roman"/>
                <w:b/>
                <w:color w:val="1F4E79"/>
                <w:sz w:val="20"/>
                <w:szCs w:val="20"/>
              </w:rPr>
              <w:t xml:space="preserve">13.30-14.00 </w:t>
            </w:r>
            <w:r w:rsidRPr="004A1CD2">
              <w:rPr>
                <w:rFonts w:cs="Times New Roman"/>
                <w:b/>
                <w:color w:val="1F4E79"/>
                <w:sz w:val="20"/>
                <w:szCs w:val="20"/>
              </w:rPr>
              <w:t>Закрытие выставки. Демонтаж оборудования</w:t>
            </w:r>
          </w:p>
          <w:p w:rsidR="00072345" w:rsidRPr="008533ED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1</w:t>
            </w:r>
            <w:r>
              <w:rPr>
                <w:rFonts w:cs="Times New Roman"/>
                <w:b/>
                <w:color w:val="1F4E79"/>
                <w:sz w:val="20"/>
                <w:szCs w:val="20"/>
              </w:rPr>
              <w:t>4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.</w:t>
            </w:r>
            <w:r>
              <w:rPr>
                <w:rFonts w:cs="Times New Roman"/>
                <w:b/>
                <w:color w:val="1F4E79"/>
                <w:sz w:val="20"/>
                <w:szCs w:val="20"/>
              </w:rPr>
              <w:t>0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0-14.</w:t>
            </w:r>
            <w:r>
              <w:rPr>
                <w:rFonts w:cs="Times New Roman"/>
                <w:b/>
                <w:color w:val="1F4E79"/>
                <w:sz w:val="20"/>
                <w:szCs w:val="20"/>
              </w:rPr>
              <w:t>3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0</w:t>
            </w:r>
          </w:p>
          <w:p w:rsidR="00072345" w:rsidRPr="008533ED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Обеденный перерыв для участ</w:t>
            </w:r>
            <w:r w:rsidR="004A1CD2">
              <w:rPr>
                <w:rFonts w:cs="Times New Roman"/>
                <w:b/>
                <w:color w:val="1F4E79"/>
                <w:sz w:val="20"/>
                <w:szCs w:val="20"/>
              </w:rPr>
              <w:t>ни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 xml:space="preserve">ков конференции </w:t>
            </w:r>
          </w:p>
        </w:tc>
      </w:tr>
      <w:tr w:rsidR="00072345" w:rsidRPr="00455225" w:rsidTr="00455225">
        <w:trPr>
          <w:trHeight w:val="176"/>
        </w:trPr>
        <w:tc>
          <w:tcPr>
            <w:tcW w:w="965" w:type="dxa"/>
            <w:shd w:val="clear" w:color="auto" w:fill="auto"/>
          </w:tcPr>
          <w:p w:rsidR="00072345" w:rsidRPr="00072345" w:rsidRDefault="00072345" w:rsidP="00072345">
            <w:pPr>
              <w:rPr>
                <w:rFonts w:cs="Times New Roman"/>
                <w:b/>
                <w:bCs/>
                <w:color w:val="1F4E79"/>
                <w:sz w:val="20"/>
                <w:szCs w:val="20"/>
              </w:rPr>
            </w:pPr>
            <w:r w:rsidRPr="00072345">
              <w:rPr>
                <w:rFonts w:cs="Times New Roman"/>
                <w:b/>
                <w:bCs/>
                <w:color w:val="1F4E79"/>
                <w:sz w:val="20"/>
                <w:szCs w:val="20"/>
              </w:rPr>
              <w:t>14.30-15.00</w:t>
            </w:r>
          </w:p>
        </w:tc>
        <w:tc>
          <w:tcPr>
            <w:tcW w:w="6576" w:type="dxa"/>
            <w:gridSpan w:val="2"/>
            <w:shd w:val="clear" w:color="auto" w:fill="auto"/>
          </w:tcPr>
          <w:p w:rsidR="00072345" w:rsidRPr="008533ED" w:rsidRDefault="00072345" w:rsidP="00072345">
            <w:pPr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b/>
                <w:i/>
                <w:color w:val="1F4E79"/>
                <w:sz w:val="20"/>
                <w:szCs w:val="20"/>
              </w:rPr>
              <w:t xml:space="preserve"> </w:t>
            </w:r>
            <w:r w:rsidRPr="008533ED">
              <w:rPr>
                <w:rFonts w:cs="Times New Roman"/>
                <w:b/>
                <w:color w:val="1F4E79"/>
                <w:sz w:val="20"/>
                <w:szCs w:val="20"/>
              </w:rPr>
              <w:t>Торжественное закрытие конференции</w:t>
            </w:r>
          </w:p>
          <w:p w:rsidR="00072345" w:rsidRPr="008533ED" w:rsidRDefault="00072345" w:rsidP="00072345">
            <w:pPr>
              <w:rPr>
                <w:rFonts w:cs="Times New Roman"/>
                <w:i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color w:val="1F4E79"/>
                <w:sz w:val="20"/>
                <w:szCs w:val="20"/>
              </w:rPr>
              <w:t>Объявление результатов защиты проектных и исследовательских работ на выставке конференции.</w:t>
            </w:r>
          </w:p>
          <w:p w:rsidR="00072345" w:rsidRPr="008533ED" w:rsidRDefault="00072345" w:rsidP="00072345">
            <w:pPr>
              <w:jc w:val="center"/>
              <w:rPr>
                <w:rFonts w:cs="Times New Roman"/>
                <w:b/>
                <w:color w:val="1F4E79"/>
                <w:sz w:val="20"/>
                <w:szCs w:val="20"/>
              </w:rPr>
            </w:pPr>
            <w:r w:rsidRPr="008533ED">
              <w:rPr>
                <w:rFonts w:cs="Times New Roman"/>
                <w:color w:val="1F4E79"/>
                <w:sz w:val="20"/>
                <w:szCs w:val="20"/>
              </w:rPr>
              <w:t>(актовый зал лицея)</w:t>
            </w:r>
          </w:p>
        </w:tc>
      </w:tr>
    </w:tbl>
    <w:p w:rsidR="008533ED" w:rsidRDefault="008533ED" w:rsidP="008533ED">
      <w:pPr>
        <w:rPr>
          <w:rFonts w:cs="Times New Roman"/>
          <w:b/>
          <w:color w:val="002060"/>
        </w:rPr>
      </w:pPr>
    </w:p>
    <w:sectPr w:rsidR="008533ED" w:rsidSect="00A1694F">
      <w:type w:val="continuous"/>
      <w:pgSz w:w="8391" w:h="11907" w:code="11"/>
      <w:pgMar w:top="720" w:right="720" w:bottom="720" w:left="720" w:header="709" w:footer="709" w:gutter="0"/>
      <w:cols w:space="67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38" w:rsidRDefault="00DF0038" w:rsidP="000B4D77">
      <w:r>
        <w:separator/>
      </w:r>
    </w:p>
  </w:endnote>
  <w:endnote w:type="continuationSeparator" w:id="0">
    <w:p w:rsidR="00DF0038" w:rsidRDefault="00DF0038" w:rsidP="000B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38" w:rsidRDefault="00DF0038" w:rsidP="000B4D77">
      <w:r>
        <w:separator/>
      </w:r>
    </w:p>
  </w:footnote>
  <w:footnote w:type="continuationSeparator" w:id="0">
    <w:p w:rsidR="00DF0038" w:rsidRDefault="00DF0038" w:rsidP="000B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859"/>
    <w:multiLevelType w:val="hybridMultilevel"/>
    <w:tmpl w:val="446E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09FE"/>
    <w:multiLevelType w:val="hybridMultilevel"/>
    <w:tmpl w:val="D8FE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E6312"/>
    <w:multiLevelType w:val="hybridMultilevel"/>
    <w:tmpl w:val="D4DA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1B00"/>
    <w:multiLevelType w:val="hybridMultilevel"/>
    <w:tmpl w:val="E652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C7649"/>
    <w:multiLevelType w:val="hybridMultilevel"/>
    <w:tmpl w:val="34BA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04178"/>
    <w:multiLevelType w:val="hybridMultilevel"/>
    <w:tmpl w:val="4E2C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0C"/>
    <w:rsid w:val="00001422"/>
    <w:rsid w:val="00002A80"/>
    <w:rsid w:val="00004CA6"/>
    <w:rsid w:val="00012AD5"/>
    <w:rsid w:val="00015A90"/>
    <w:rsid w:val="0002281B"/>
    <w:rsid w:val="00025C78"/>
    <w:rsid w:val="00035E88"/>
    <w:rsid w:val="00050D1F"/>
    <w:rsid w:val="00063FA8"/>
    <w:rsid w:val="000640E9"/>
    <w:rsid w:val="00066312"/>
    <w:rsid w:val="00072345"/>
    <w:rsid w:val="000732CD"/>
    <w:rsid w:val="000748B5"/>
    <w:rsid w:val="00080DFF"/>
    <w:rsid w:val="00083654"/>
    <w:rsid w:val="00087305"/>
    <w:rsid w:val="00090176"/>
    <w:rsid w:val="000915CC"/>
    <w:rsid w:val="000926CC"/>
    <w:rsid w:val="0009421E"/>
    <w:rsid w:val="00094941"/>
    <w:rsid w:val="00097F2F"/>
    <w:rsid w:val="000B2979"/>
    <w:rsid w:val="000B3F7B"/>
    <w:rsid w:val="000B4D77"/>
    <w:rsid w:val="000B64B2"/>
    <w:rsid w:val="000C1050"/>
    <w:rsid w:val="000C178B"/>
    <w:rsid w:val="000C1FB8"/>
    <w:rsid w:val="000C2010"/>
    <w:rsid w:val="000C5776"/>
    <w:rsid w:val="000D0A39"/>
    <w:rsid w:val="000E37C9"/>
    <w:rsid w:val="000F3277"/>
    <w:rsid w:val="000F5536"/>
    <w:rsid w:val="00103008"/>
    <w:rsid w:val="0010413A"/>
    <w:rsid w:val="00107F1E"/>
    <w:rsid w:val="00116F73"/>
    <w:rsid w:val="0012371D"/>
    <w:rsid w:val="00125D2D"/>
    <w:rsid w:val="00126484"/>
    <w:rsid w:val="00132C65"/>
    <w:rsid w:val="00132DD7"/>
    <w:rsid w:val="00137DA2"/>
    <w:rsid w:val="00143225"/>
    <w:rsid w:val="00144734"/>
    <w:rsid w:val="00153581"/>
    <w:rsid w:val="001535C1"/>
    <w:rsid w:val="001611C1"/>
    <w:rsid w:val="0016357A"/>
    <w:rsid w:val="001635E9"/>
    <w:rsid w:val="00164A3E"/>
    <w:rsid w:val="00164B0E"/>
    <w:rsid w:val="00180888"/>
    <w:rsid w:val="00194E4F"/>
    <w:rsid w:val="001A2FAC"/>
    <w:rsid w:val="001A313A"/>
    <w:rsid w:val="001A35F2"/>
    <w:rsid w:val="001B2BB3"/>
    <w:rsid w:val="001B3932"/>
    <w:rsid w:val="001B7AB8"/>
    <w:rsid w:val="001C795E"/>
    <w:rsid w:val="001D4C1B"/>
    <w:rsid w:val="001D6814"/>
    <w:rsid w:val="001E3E57"/>
    <w:rsid w:val="001F2F5E"/>
    <w:rsid w:val="001F3404"/>
    <w:rsid w:val="001F49E0"/>
    <w:rsid w:val="00221A11"/>
    <w:rsid w:val="00224D58"/>
    <w:rsid w:val="00231A55"/>
    <w:rsid w:val="00232856"/>
    <w:rsid w:val="00233174"/>
    <w:rsid w:val="00236EC5"/>
    <w:rsid w:val="00237B25"/>
    <w:rsid w:val="0024230F"/>
    <w:rsid w:val="002529B4"/>
    <w:rsid w:val="00252DE9"/>
    <w:rsid w:val="00252E84"/>
    <w:rsid w:val="00253B21"/>
    <w:rsid w:val="002550E9"/>
    <w:rsid w:val="002556EA"/>
    <w:rsid w:val="00264621"/>
    <w:rsid w:val="00265407"/>
    <w:rsid w:val="00266AF6"/>
    <w:rsid w:val="00267D2A"/>
    <w:rsid w:val="002758D2"/>
    <w:rsid w:val="00277466"/>
    <w:rsid w:val="00282889"/>
    <w:rsid w:val="002918F3"/>
    <w:rsid w:val="00296991"/>
    <w:rsid w:val="002A1223"/>
    <w:rsid w:val="002A3E1E"/>
    <w:rsid w:val="002A5BD6"/>
    <w:rsid w:val="002A7834"/>
    <w:rsid w:val="002B3284"/>
    <w:rsid w:val="002B3D6E"/>
    <w:rsid w:val="002B6FAD"/>
    <w:rsid w:val="002D738D"/>
    <w:rsid w:val="002E042A"/>
    <w:rsid w:val="002E4AB4"/>
    <w:rsid w:val="002F12BE"/>
    <w:rsid w:val="002F5A96"/>
    <w:rsid w:val="002F7EF8"/>
    <w:rsid w:val="00300C40"/>
    <w:rsid w:val="00305987"/>
    <w:rsid w:val="003065DF"/>
    <w:rsid w:val="003073E7"/>
    <w:rsid w:val="00307511"/>
    <w:rsid w:val="00327B9C"/>
    <w:rsid w:val="00332415"/>
    <w:rsid w:val="00340801"/>
    <w:rsid w:val="00340CE4"/>
    <w:rsid w:val="0034394D"/>
    <w:rsid w:val="00350DC3"/>
    <w:rsid w:val="00351F8B"/>
    <w:rsid w:val="003540D4"/>
    <w:rsid w:val="0035535F"/>
    <w:rsid w:val="00373BBE"/>
    <w:rsid w:val="00374F22"/>
    <w:rsid w:val="003870E9"/>
    <w:rsid w:val="00394520"/>
    <w:rsid w:val="003945C7"/>
    <w:rsid w:val="003962A6"/>
    <w:rsid w:val="003B7F25"/>
    <w:rsid w:val="003C56D3"/>
    <w:rsid w:val="003E2F5B"/>
    <w:rsid w:val="003E7A5D"/>
    <w:rsid w:val="003F2F19"/>
    <w:rsid w:val="00405FCB"/>
    <w:rsid w:val="004073BB"/>
    <w:rsid w:val="00412A93"/>
    <w:rsid w:val="004138DD"/>
    <w:rsid w:val="00417A67"/>
    <w:rsid w:val="004223FB"/>
    <w:rsid w:val="004278DF"/>
    <w:rsid w:val="004328A4"/>
    <w:rsid w:val="00440022"/>
    <w:rsid w:val="004457F3"/>
    <w:rsid w:val="004523D6"/>
    <w:rsid w:val="004538D9"/>
    <w:rsid w:val="00455225"/>
    <w:rsid w:val="004566E8"/>
    <w:rsid w:val="00460084"/>
    <w:rsid w:val="004655DD"/>
    <w:rsid w:val="004658E2"/>
    <w:rsid w:val="004673B1"/>
    <w:rsid w:val="0047334B"/>
    <w:rsid w:val="00474B96"/>
    <w:rsid w:val="00483E32"/>
    <w:rsid w:val="00490ADA"/>
    <w:rsid w:val="00492DC4"/>
    <w:rsid w:val="004A1CD2"/>
    <w:rsid w:val="004A29D9"/>
    <w:rsid w:val="004A6A8A"/>
    <w:rsid w:val="004B702D"/>
    <w:rsid w:val="004C17AA"/>
    <w:rsid w:val="004C6708"/>
    <w:rsid w:val="004E09BB"/>
    <w:rsid w:val="004E6AA0"/>
    <w:rsid w:val="005053C6"/>
    <w:rsid w:val="00510AA0"/>
    <w:rsid w:val="00512C1F"/>
    <w:rsid w:val="00512E51"/>
    <w:rsid w:val="005138EF"/>
    <w:rsid w:val="005230AA"/>
    <w:rsid w:val="005267F2"/>
    <w:rsid w:val="00534BCE"/>
    <w:rsid w:val="00543963"/>
    <w:rsid w:val="00562033"/>
    <w:rsid w:val="00566554"/>
    <w:rsid w:val="00576177"/>
    <w:rsid w:val="0058648D"/>
    <w:rsid w:val="00587488"/>
    <w:rsid w:val="005878AB"/>
    <w:rsid w:val="00591291"/>
    <w:rsid w:val="005A72D0"/>
    <w:rsid w:val="005B22E7"/>
    <w:rsid w:val="005B6454"/>
    <w:rsid w:val="005C0138"/>
    <w:rsid w:val="005C2FB2"/>
    <w:rsid w:val="005C691D"/>
    <w:rsid w:val="005C73C1"/>
    <w:rsid w:val="005D3A19"/>
    <w:rsid w:val="005D4290"/>
    <w:rsid w:val="005E00EE"/>
    <w:rsid w:val="005E1CA3"/>
    <w:rsid w:val="005E260B"/>
    <w:rsid w:val="005E2C4F"/>
    <w:rsid w:val="005E447C"/>
    <w:rsid w:val="005E55E2"/>
    <w:rsid w:val="005E5F10"/>
    <w:rsid w:val="005E6C73"/>
    <w:rsid w:val="005E7FC5"/>
    <w:rsid w:val="005F370F"/>
    <w:rsid w:val="005F40FD"/>
    <w:rsid w:val="005F4F7C"/>
    <w:rsid w:val="005F6F91"/>
    <w:rsid w:val="00600721"/>
    <w:rsid w:val="00604F8E"/>
    <w:rsid w:val="0061677B"/>
    <w:rsid w:val="0062315D"/>
    <w:rsid w:val="006234F0"/>
    <w:rsid w:val="0062468A"/>
    <w:rsid w:val="00631974"/>
    <w:rsid w:val="00631CF4"/>
    <w:rsid w:val="00635E32"/>
    <w:rsid w:val="00637688"/>
    <w:rsid w:val="00642527"/>
    <w:rsid w:val="00643FA4"/>
    <w:rsid w:val="00661139"/>
    <w:rsid w:val="006617D1"/>
    <w:rsid w:val="00662F68"/>
    <w:rsid w:val="006641A9"/>
    <w:rsid w:val="006642E9"/>
    <w:rsid w:val="00683BBF"/>
    <w:rsid w:val="00685E45"/>
    <w:rsid w:val="006A5751"/>
    <w:rsid w:val="006A62DF"/>
    <w:rsid w:val="006A6470"/>
    <w:rsid w:val="006B496A"/>
    <w:rsid w:val="006C6479"/>
    <w:rsid w:val="006D2135"/>
    <w:rsid w:val="006D32EF"/>
    <w:rsid w:val="006E12B8"/>
    <w:rsid w:val="006E477C"/>
    <w:rsid w:val="006E4DB9"/>
    <w:rsid w:val="006E59F6"/>
    <w:rsid w:val="006F00E8"/>
    <w:rsid w:val="00702A73"/>
    <w:rsid w:val="007143A1"/>
    <w:rsid w:val="00731020"/>
    <w:rsid w:val="007326AC"/>
    <w:rsid w:val="00733A9B"/>
    <w:rsid w:val="00735483"/>
    <w:rsid w:val="007402C5"/>
    <w:rsid w:val="00751D4A"/>
    <w:rsid w:val="00753A9F"/>
    <w:rsid w:val="00755730"/>
    <w:rsid w:val="0076175C"/>
    <w:rsid w:val="007750A5"/>
    <w:rsid w:val="007829E9"/>
    <w:rsid w:val="00787648"/>
    <w:rsid w:val="007A22D9"/>
    <w:rsid w:val="007A4D27"/>
    <w:rsid w:val="007A6BBC"/>
    <w:rsid w:val="007A71B8"/>
    <w:rsid w:val="007B2E07"/>
    <w:rsid w:val="007B566C"/>
    <w:rsid w:val="007C30A5"/>
    <w:rsid w:val="007D184E"/>
    <w:rsid w:val="007D7C88"/>
    <w:rsid w:val="007E1088"/>
    <w:rsid w:val="007E31FD"/>
    <w:rsid w:val="007E547F"/>
    <w:rsid w:val="00802C50"/>
    <w:rsid w:val="0081412A"/>
    <w:rsid w:val="008244E0"/>
    <w:rsid w:val="00825944"/>
    <w:rsid w:val="008355C4"/>
    <w:rsid w:val="0084230E"/>
    <w:rsid w:val="008533ED"/>
    <w:rsid w:val="00863260"/>
    <w:rsid w:val="008652DD"/>
    <w:rsid w:val="0086695F"/>
    <w:rsid w:val="008707DF"/>
    <w:rsid w:val="0087730E"/>
    <w:rsid w:val="0088185B"/>
    <w:rsid w:val="00881B71"/>
    <w:rsid w:val="00882613"/>
    <w:rsid w:val="00892748"/>
    <w:rsid w:val="0089542F"/>
    <w:rsid w:val="00895D10"/>
    <w:rsid w:val="00896E32"/>
    <w:rsid w:val="008A1B3E"/>
    <w:rsid w:val="008A3F5A"/>
    <w:rsid w:val="008A5ED3"/>
    <w:rsid w:val="008B2879"/>
    <w:rsid w:val="008B5DF5"/>
    <w:rsid w:val="008B6213"/>
    <w:rsid w:val="008C33C7"/>
    <w:rsid w:val="008C34A0"/>
    <w:rsid w:val="008D6CA8"/>
    <w:rsid w:val="008E1B26"/>
    <w:rsid w:val="008E661B"/>
    <w:rsid w:val="008F1F89"/>
    <w:rsid w:val="008F3108"/>
    <w:rsid w:val="008F4F09"/>
    <w:rsid w:val="008F5897"/>
    <w:rsid w:val="009031A5"/>
    <w:rsid w:val="009051A3"/>
    <w:rsid w:val="00905609"/>
    <w:rsid w:val="00905FB5"/>
    <w:rsid w:val="00910797"/>
    <w:rsid w:val="00910D50"/>
    <w:rsid w:val="009111DF"/>
    <w:rsid w:val="0091364C"/>
    <w:rsid w:val="009179AE"/>
    <w:rsid w:val="009179D5"/>
    <w:rsid w:val="00921B7C"/>
    <w:rsid w:val="00930669"/>
    <w:rsid w:val="00931C93"/>
    <w:rsid w:val="00931DC8"/>
    <w:rsid w:val="00940B9D"/>
    <w:rsid w:val="00953468"/>
    <w:rsid w:val="009539EE"/>
    <w:rsid w:val="00964A98"/>
    <w:rsid w:val="00965255"/>
    <w:rsid w:val="0097553B"/>
    <w:rsid w:val="00982880"/>
    <w:rsid w:val="0098308E"/>
    <w:rsid w:val="0098420F"/>
    <w:rsid w:val="00984465"/>
    <w:rsid w:val="009856F8"/>
    <w:rsid w:val="00992888"/>
    <w:rsid w:val="009966A7"/>
    <w:rsid w:val="009A0B92"/>
    <w:rsid w:val="009B3CA2"/>
    <w:rsid w:val="009B5FBD"/>
    <w:rsid w:val="009C0493"/>
    <w:rsid w:val="009C44E6"/>
    <w:rsid w:val="009C732E"/>
    <w:rsid w:val="009C76DB"/>
    <w:rsid w:val="009E6054"/>
    <w:rsid w:val="009F0582"/>
    <w:rsid w:val="009F1505"/>
    <w:rsid w:val="009F3BE1"/>
    <w:rsid w:val="009F7225"/>
    <w:rsid w:val="009F7550"/>
    <w:rsid w:val="00A0049C"/>
    <w:rsid w:val="00A03890"/>
    <w:rsid w:val="00A06767"/>
    <w:rsid w:val="00A11834"/>
    <w:rsid w:val="00A122D1"/>
    <w:rsid w:val="00A1694F"/>
    <w:rsid w:val="00A16A4A"/>
    <w:rsid w:val="00A418D4"/>
    <w:rsid w:val="00A50816"/>
    <w:rsid w:val="00A56B40"/>
    <w:rsid w:val="00A60A37"/>
    <w:rsid w:val="00A62E2C"/>
    <w:rsid w:val="00A673A0"/>
    <w:rsid w:val="00A74229"/>
    <w:rsid w:val="00A74AAE"/>
    <w:rsid w:val="00A8264D"/>
    <w:rsid w:val="00A87743"/>
    <w:rsid w:val="00AA34D9"/>
    <w:rsid w:val="00AA3ED1"/>
    <w:rsid w:val="00AA7243"/>
    <w:rsid w:val="00AB0A6F"/>
    <w:rsid w:val="00AB3D5E"/>
    <w:rsid w:val="00AB447D"/>
    <w:rsid w:val="00AB54A7"/>
    <w:rsid w:val="00AC6BF0"/>
    <w:rsid w:val="00AD5B6C"/>
    <w:rsid w:val="00AD730B"/>
    <w:rsid w:val="00AE3402"/>
    <w:rsid w:val="00AE4082"/>
    <w:rsid w:val="00AE441D"/>
    <w:rsid w:val="00AE5859"/>
    <w:rsid w:val="00B035E9"/>
    <w:rsid w:val="00B04A46"/>
    <w:rsid w:val="00B1215D"/>
    <w:rsid w:val="00B151E8"/>
    <w:rsid w:val="00B21986"/>
    <w:rsid w:val="00B22DD7"/>
    <w:rsid w:val="00B2760D"/>
    <w:rsid w:val="00B34CA4"/>
    <w:rsid w:val="00B407F2"/>
    <w:rsid w:val="00B42860"/>
    <w:rsid w:val="00B43614"/>
    <w:rsid w:val="00B620F4"/>
    <w:rsid w:val="00B720C7"/>
    <w:rsid w:val="00B7410C"/>
    <w:rsid w:val="00B769E4"/>
    <w:rsid w:val="00B84A1F"/>
    <w:rsid w:val="00BA61EB"/>
    <w:rsid w:val="00BA7E03"/>
    <w:rsid w:val="00BB0C35"/>
    <w:rsid w:val="00BB7A70"/>
    <w:rsid w:val="00BC4EFE"/>
    <w:rsid w:val="00BD07A6"/>
    <w:rsid w:val="00BD6D80"/>
    <w:rsid w:val="00BD7303"/>
    <w:rsid w:val="00BE0E11"/>
    <w:rsid w:val="00BE5A21"/>
    <w:rsid w:val="00BE742C"/>
    <w:rsid w:val="00BE7667"/>
    <w:rsid w:val="00C117E7"/>
    <w:rsid w:val="00C17315"/>
    <w:rsid w:val="00C20715"/>
    <w:rsid w:val="00C25B9E"/>
    <w:rsid w:val="00C26AF7"/>
    <w:rsid w:val="00C32FD0"/>
    <w:rsid w:val="00C33457"/>
    <w:rsid w:val="00C377BF"/>
    <w:rsid w:val="00C457DC"/>
    <w:rsid w:val="00C46455"/>
    <w:rsid w:val="00C52AF7"/>
    <w:rsid w:val="00C5648B"/>
    <w:rsid w:val="00C56F35"/>
    <w:rsid w:val="00C57137"/>
    <w:rsid w:val="00C62F71"/>
    <w:rsid w:val="00C6399E"/>
    <w:rsid w:val="00C66BDB"/>
    <w:rsid w:val="00C72F89"/>
    <w:rsid w:val="00C74FBC"/>
    <w:rsid w:val="00C81792"/>
    <w:rsid w:val="00C90B59"/>
    <w:rsid w:val="00C959F5"/>
    <w:rsid w:val="00CA1B54"/>
    <w:rsid w:val="00CA46D2"/>
    <w:rsid w:val="00CB4387"/>
    <w:rsid w:val="00CB5995"/>
    <w:rsid w:val="00CC7418"/>
    <w:rsid w:val="00CD4889"/>
    <w:rsid w:val="00CD7065"/>
    <w:rsid w:val="00CE3E92"/>
    <w:rsid w:val="00CE684F"/>
    <w:rsid w:val="00CE6F96"/>
    <w:rsid w:val="00CE7435"/>
    <w:rsid w:val="00CE7FFC"/>
    <w:rsid w:val="00CF00AE"/>
    <w:rsid w:val="00CF3881"/>
    <w:rsid w:val="00D00AE2"/>
    <w:rsid w:val="00D12CCC"/>
    <w:rsid w:val="00D153B1"/>
    <w:rsid w:val="00D23C67"/>
    <w:rsid w:val="00D24434"/>
    <w:rsid w:val="00D24CE3"/>
    <w:rsid w:val="00D33A8E"/>
    <w:rsid w:val="00D3520C"/>
    <w:rsid w:val="00D37AB5"/>
    <w:rsid w:val="00D50342"/>
    <w:rsid w:val="00D530B3"/>
    <w:rsid w:val="00D54E7A"/>
    <w:rsid w:val="00D55E0C"/>
    <w:rsid w:val="00D76A98"/>
    <w:rsid w:val="00D81D62"/>
    <w:rsid w:val="00D929E9"/>
    <w:rsid w:val="00D964EF"/>
    <w:rsid w:val="00DA2000"/>
    <w:rsid w:val="00DA4104"/>
    <w:rsid w:val="00DA4B85"/>
    <w:rsid w:val="00DB0489"/>
    <w:rsid w:val="00DB40C3"/>
    <w:rsid w:val="00DB44F8"/>
    <w:rsid w:val="00DC641D"/>
    <w:rsid w:val="00DD48B1"/>
    <w:rsid w:val="00DD5E3A"/>
    <w:rsid w:val="00DD5EB7"/>
    <w:rsid w:val="00DE1264"/>
    <w:rsid w:val="00DF0038"/>
    <w:rsid w:val="00E0446D"/>
    <w:rsid w:val="00E06876"/>
    <w:rsid w:val="00E10AC9"/>
    <w:rsid w:val="00E11C9A"/>
    <w:rsid w:val="00E13BC2"/>
    <w:rsid w:val="00E1572B"/>
    <w:rsid w:val="00E16600"/>
    <w:rsid w:val="00E21AE7"/>
    <w:rsid w:val="00E420F8"/>
    <w:rsid w:val="00E45D3E"/>
    <w:rsid w:val="00E45E1C"/>
    <w:rsid w:val="00E55244"/>
    <w:rsid w:val="00E56C06"/>
    <w:rsid w:val="00E570E9"/>
    <w:rsid w:val="00E6718B"/>
    <w:rsid w:val="00E77CE0"/>
    <w:rsid w:val="00E803AE"/>
    <w:rsid w:val="00E8403F"/>
    <w:rsid w:val="00E8493E"/>
    <w:rsid w:val="00E85B30"/>
    <w:rsid w:val="00E8658F"/>
    <w:rsid w:val="00EA0E9C"/>
    <w:rsid w:val="00EA1CDB"/>
    <w:rsid w:val="00EA3D6E"/>
    <w:rsid w:val="00EA7ED2"/>
    <w:rsid w:val="00EB3C9D"/>
    <w:rsid w:val="00EB636C"/>
    <w:rsid w:val="00EB7F08"/>
    <w:rsid w:val="00ED6B57"/>
    <w:rsid w:val="00EE46A8"/>
    <w:rsid w:val="00F0712D"/>
    <w:rsid w:val="00F17F69"/>
    <w:rsid w:val="00F203C2"/>
    <w:rsid w:val="00F24162"/>
    <w:rsid w:val="00F2520B"/>
    <w:rsid w:val="00F30BEC"/>
    <w:rsid w:val="00F352A9"/>
    <w:rsid w:val="00F42C94"/>
    <w:rsid w:val="00F4355F"/>
    <w:rsid w:val="00F47C78"/>
    <w:rsid w:val="00F55906"/>
    <w:rsid w:val="00F61065"/>
    <w:rsid w:val="00F619C6"/>
    <w:rsid w:val="00F631B1"/>
    <w:rsid w:val="00F674D0"/>
    <w:rsid w:val="00F7008A"/>
    <w:rsid w:val="00F74ABA"/>
    <w:rsid w:val="00F74D8D"/>
    <w:rsid w:val="00F75596"/>
    <w:rsid w:val="00F9142E"/>
    <w:rsid w:val="00F9191B"/>
    <w:rsid w:val="00F91D29"/>
    <w:rsid w:val="00FC5CB5"/>
    <w:rsid w:val="00FC74B8"/>
    <w:rsid w:val="00FF2791"/>
    <w:rsid w:val="00FF5482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26EE3-6A9E-423A-8A40-34D13454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D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520C"/>
    <w:pPr>
      <w:suppressLineNumbers/>
    </w:pPr>
  </w:style>
  <w:style w:type="paragraph" w:styleId="a4">
    <w:name w:val="Normal (Web)"/>
    <w:basedOn w:val="a"/>
    <w:uiPriority w:val="99"/>
    <w:unhideWhenUsed/>
    <w:rsid w:val="009C73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-5">
    <w:name w:val="Colorful Shading Accent 5"/>
    <w:basedOn w:val="a1"/>
    <w:uiPriority w:val="71"/>
    <w:rsid w:val="002F5A9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5">
    <w:name w:val="Аня"/>
    <w:basedOn w:val="a1"/>
    <w:uiPriority w:val="99"/>
    <w:qFormat/>
    <w:rsid w:val="004A29D9"/>
    <w:tblPr/>
  </w:style>
  <w:style w:type="table" w:styleId="1-5">
    <w:name w:val="Medium Grid 1 Accent 5"/>
    <w:basedOn w:val="a1"/>
    <w:uiPriority w:val="67"/>
    <w:rsid w:val="009179D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6">
    <w:name w:val="List Paragraph"/>
    <w:basedOn w:val="a"/>
    <w:uiPriority w:val="34"/>
    <w:qFormat/>
    <w:rsid w:val="00AE4082"/>
    <w:pPr>
      <w:widowControl/>
      <w:suppressAutoHyphens w:val="0"/>
      <w:spacing w:line="276" w:lineRule="auto"/>
      <w:ind w:left="720" w:firstLine="567"/>
      <w:contextualSpacing/>
      <w:jc w:val="both"/>
    </w:pPr>
    <w:rPr>
      <w:rFonts w:eastAsia="Times New Roman" w:cs="Times New Roman"/>
      <w:kern w:val="0"/>
      <w:sz w:val="32"/>
      <w:szCs w:val="3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FF5482"/>
    <w:rPr>
      <w:rFonts w:ascii="Tahoma" w:hAnsi="Tahoma"/>
      <w:sz w:val="16"/>
      <w:szCs w:val="14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F548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9">
    <w:name w:val="Strong"/>
    <w:uiPriority w:val="22"/>
    <w:qFormat/>
    <w:rsid w:val="00587488"/>
    <w:rPr>
      <w:b/>
      <w:bCs/>
    </w:rPr>
  </w:style>
  <w:style w:type="character" w:customStyle="1" w:styleId="apple-converted-space">
    <w:name w:val="apple-converted-space"/>
    <w:rsid w:val="00587488"/>
  </w:style>
  <w:style w:type="table" w:styleId="-51">
    <w:name w:val="Grid Table 5 Dark Accent 1"/>
    <w:basedOn w:val="a1"/>
    <w:uiPriority w:val="50"/>
    <w:rsid w:val="00AB447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-54">
    <w:name w:val="Grid Table 5 Dark Accent 4"/>
    <w:basedOn w:val="a1"/>
    <w:uiPriority w:val="50"/>
    <w:rsid w:val="006007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-56">
    <w:name w:val="Grid Table 5 Dark Accent 6"/>
    <w:basedOn w:val="1"/>
    <w:uiPriority w:val="50"/>
    <w:rsid w:val="00F0712D"/>
    <w:tblPr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12" w:space="0" w:color="000000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12" w:space="0" w:color="000000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single" w:sz="12" w:space="0" w:color="000000"/>
          <w:bottom w:val="single" w:sz="4" w:space="0" w:color="FFFFFF"/>
          <w:right w:val="single" w:sz="4" w:space="0" w:color="FFFFFF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5E0B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Grid Table 4 Accent 6"/>
    <w:basedOn w:val="a1"/>
    <w:uiPriority w:val="49"/>
    <w:rsid w:val="002529B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1">
    <w:name w:val="Table Subtle 1"/>
    <w:basedOn w:val="a1"/>
    <w:uiPriority w:val="99"/>
    <w:semiHidden/>
    <w:unhideWhenUsed/>
    <w:rsid w:val="00F0712D"/>
    <w:pPr>
      <w:widowControl w:val="0"/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4">
    <w:name w:val="Grid Table 4 Accent 4"/>
    <w:basedOn w:val="a1"/>
    <w:uiPriority w:val="49"/>
    <w:rsid w:val="00087305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5">
    <w:name w:val="Grid Table 4 Accent 5"/>
    <w:basedOn w:val="a1"/>
    <w:uiPriority w:val="49"/>
    <w:rsid w:val="0008730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Grid Table 4 Accent 3"/>
    <w:basedOn w:val="a1"/>
    <w:uiPriority w:val="49"/>
    <w:rsid w:val="0008730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-63">
    <w:name w:val="Grid Table 6 Colorful Accent 3"/>
    <w:basedOn w:val="a1"/>
    <w:uiPriority w:val="51"/>
    <w:rsid w:val="00087305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-62">
    <w:name w:val="Grid Table 6 Colorful Accent 2"/>
    <w:basedOn w:val="a1"/>
    <w:uiPriority w:val="51"/>
    <w:rsid w:val="00087305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-61">
    <w:name w:val="Grid Table 6 Colorful Accent 1"/>
    <w:basedOn w:val="a1"/>
    <w:uiPriority w:val="51"/>
    <w:rsid w:val="00087305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6">
    <w:name w:val="Grid Table 6 Colorful"/>
    <w:basedOn w:val="a1"/>
    <w:uiPriority w:val="51"/>
    <w:rsid w:val="00087305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66">
    <w:name w:val="Grid Table 6 Colorful Accent 6"/>
    <w:basedOn w:val="a1"/>
    <w:uiPriority w:val="51"/>
    <w:rsid w:val="00087305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a">
    <w:name w:val="Body Text"/>
    <w:basedOn w:val="a"/>
    <w:link w:val="ab"/>
    <w:rsid w:val="001B2BB3"/>
    <w:pPr>
      <w:widowControl/>
      <w:suppressAutoHyphens w:val="0"/>
    </w:pPr>
    <w:rPr>
      <w:rFonts w:eastAsia="Times New Roman" w:cs="Times New Roman"/>
      <w:color w:val="0F243E"/>
      <w:kern w:val="0"/>
      <w:sz w:val="28"/>
      <w:szCs w:val="36"/>
      <w:lang w:val="x-none" w:eastAsia="x-none" w:bidi="ar-SA"/>
    </w:rPr>
  </w:style>
  <w:style w:type="character" w:customStyle="1" w:styleId="ab">
    <w:name w:val="Основной текст Знак"/>
    <w:link w:val="aa"/>
    <w:rsid w:val="001B2BB3"/>
    <w:rPr>
      <w:rFonts w:ascii="Times New Roman" w:eastAsia="Times New Roman" w:hAnsi="Times New Roman"/>
      <w:color w:val="0F243E"/>
      <w:sz w:val="28"/>
      <w:szCs w:val="36"/>
    </w:rPr>
  </w:style>
  <w:style w:type="character" w:styleId="ac">
    <w:name w:val="Hyperlink"/>
    <w:uiPriority w:val="99"/>
    <w:unhideWhenUsed/>
    <w:rsid w:val="00DE1264"/>
    <w:rPr>
      <w:color w:val="0563C1"/>
      <w:u w:val="single"/>
    </w:rPr>
  </w:style>
  <w:style w:type="table" w:styleId="-26">
    <w:name w:val="Grid Table 2 Accent 6"/>
    <w:basedOn w:val="a1"/>
    <w:uiPriority w:val="47"/>
    <w:rsid w:val="000B2979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E84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uiPriority w:val="99"/>
    <w:semiHidden/>
    <w:rsid w:val="00E8403F"/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unhideWhenUsed/>
    <w:rsid w:val="000B4D77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e">
    <w:name w:val="Верхний колонтитул Знак"/>
    <w:link w:val="ad"/>
    <w:uiPriority w:val="99"/>
    <w:rsid w:val="000B4D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0B4D77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0">
    <w:name w:val="Нижний колонтитул Знак"/>
    <w:link w:val="af"/>
    <w:uiPriority w:val="99"/>
    <w:rsid w:val="000B4D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1">
    <w:name w:val="No Spacing"/>
    <w:link w:val="af2"/>
    <w:uiPriority w:val="1"/>
    <w:qFormat/>
    <w:rsid w:val="0087730E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87730E"/>
    <w:rPr>
      <w:sz w:val="22"/>
      <w:szCs w:val="22"/>
      <w:lang w:eastAsia="en-US" w:bidi="ar-SA"/>
    </w:rPr>
  </w:style>
  <w:style w:type="table" w:customStyle="1" w:styleId="-562">
    <w:name w:val="Таблица-сетка 5 темная — акцент 62"/>
    <w:basedOn w:val="a1"/>
    <w:uiPriority w:val="50"/>
    <w:rsid w:val="00A8264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af3">
    <w:name w:val="Table Grid"/>
    <w:basedOn w:val="a1"/>
    <w:uiPriority w:val="39"/>
    <w:rsid w:val="00CA1B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61">
    <w:name w:val="Таблица-сетка 4 — акцент 61"/>
    <w:basedOn w:val="a1"/>
    <w:uiPriority w:val="49"/>
    <w:rsid w:val="0062315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10">
    <w:name w:val="Обычный1"/>
    <w:uiPriority w:val="99"/>
    <w:rsid w:val="003945C7"/>
    <w:pPr>
      <w:widowControl w:val="0"/>
      <w:snapToGrid w:val="0"/>
    </w:pPr>
    <w:rPr>
      <w:rFonts w:ascii="Arial Narrow" w:eastAsia="Times New Roman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84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43374794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044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gderabotaem.ru/sites/default/files/styles/full-logo/public/logo/npomashinostroyenie.jpg?itok=AWmDCAV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BEE77-6173-4F47-AE7B-A4B0F18E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Links>
    <vt:vector size="12" baseType="variant">
      <vt:variant>
        <vt:i4>589826</vt:i4>
      </vt:variant>
      <vt:variant>
        <vt:i4>-1</vt:i4>
      </vt:variant>
      <vt:variant>
        <vt:i4>1048</vt:i4>
      </vt:variant>
      <vt:variant>
        <vt:i4>1</vt:i4>
      </vt:variant>
      <vt:variant>
        <vt:lpwstr>http://gderabotaem.ru/sites/default/files/styles/full-logo/public/logo/npomashinostroyenie.jpg?itok=AWmDCAVQ</vt:lpwstr>
      </vt:variant>
      <vt:variant>
        <vt:lpwstr/>
      </vt:variant>
      <vt:variant>
        <vt:i4>589826</vt:i4>
      </vt:variant>
      <vt:variant>
        <vt:i4>-1</vt:i4>
      </vt:variant>
      <vt:variant>
        <vt:i4>1049</vt:i4>
      </vt:variant>
      <vt:variant>
        <vt:i4>1</vt:i4>
      </vt:variant>
      <vt:variant>
        <vt:lpwstr>http://gderabotaem.ru/sites/default/files/styles/full-logo/public/logo/npomashinostroyenie.jpg?itok=AWmDCAVQ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galenkova_sa</dc:creator>
  <cp:keywords/>
  <cp:lastModifiedBy>Ирина В. Клёнова</cp:lastModifiedBy>
  <cp:revision>3</cp:revision>
  <cp:lastPrinted>2020-02-05T10:55:00Z</cp:lastPrinted>
  <dcterms:created xsi:type="dcterms:W3CDTF">2020-02-05T09:01:00Z</dcterms:created>
  <dcterms:modified xsi:type="dcterms:W3CDTF">2020-02-05T10:56:00Z</dcterms:modified>
</cp:coreProperties>
</file>