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Ind w:w="13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00"/>
      </w:tblGrid>
      <w:tr w:rsidR="00844F2D" w:rsidRPr="00844F2D" w:rsidTr="00844F2D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400"/>
            </w:tblGrid>
            <w:tr w:rsidR="00844F2D" w:rsidRPr="00844F2D">
              <w:tc>
                <w:tcPr>
                  <w:tcW w:w="8400" w:type="dxa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400"/>
                  </w:tblGrid>
                  <w:tr w:rsidR="00844F2D" w:rsidRPr="00844F2D" w:rsidTr="00844F2D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844F2D" w:rsidRPr="00844F2D" w:rsidRDefault="00844F2D" w:rsidP="00844F2D">
                        <w:pPr>
                          <w:spacing w:after="0" w:line="360" w:lineRule="atLeast"/>
                          <w:outlineLvl w:val="2"/>
                          <w:rPr>
                            <w:rFonts w:ascii="Arial" w:eastAsia="Times New Roman" w:hAnsi="Arial" w:cs="Arial"/>
                            <w:color w:val="111111"/>
                            <w:sz w:val="30"/>
                            <w:szCs w:val="30"/>
                            <w:lang w:eastAsia="ru-RU"/>
                          </w:rPr>
                        </w:pPr>
                        <w:r w:rsidRPr="00844F2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111111"/>
                            <w:sz w:val="30"/>
                            <w:lang w:eastAsia="ru-RU"/>
                          </w:rPr>
                          <w:t xml:space="preserve">Будьте ярче: как и зачем использовать </w:t>
                        </w:r>
                        <w:proofErr w:type="spellStart"/>
                        <w:r w:rsidRPr="00844F2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111111"/>
                            <w:sz w:val="30"/>
                            <w:lang w:eastAsia="ru-RU"/>
                          </w:rPr>
                          <w:t>световозвращатели</w:t>
                        </w:r>
                        <w:proofErr w:type="spellEnd"/>
                      </w:p>
                    </w:tc>
                  </w:tr>
                  <w:tr w:rsidR="00844F2D" w:rsidRPr="00844F2D" w:rsidTr="00844F2D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844F2D" w:rsidRPr="00844F2D" w:rsidRDefault="00844F2D" w:rsidP="00844F2D">
                        <w:pPr>
                          <w:spacing w:after="0" w:line="345" w:lineRule="atLeast"/>
                          <w:rPr>
                            <w:rFonts w:ascii="Helvetica" w:eastAsia="Times New Roman" w:hAnsi="Helvetica" w:cs="Helvetica"/>
                            <w:color w:val="111111"/>
                            <w:sz w:val="23"/>
                            <w:szCs w:val="23"/>
                            <w:lang w:eastAsia="ru-RU"/>
                          </w:rPr>
                        </w:pPr>
                        <w:r w:rsidRPr="00844F2D">
                          <w:rPr>
                            <w:rFonts w:ascii="Helvetica" w:eastAsia="Times New Roman" w:hAnsi="Helvetica" w:cs="Helvetica"/>
                            <w:color w:val="111111"/>
                            <w:sz w:val="23"/>
                            <w:szCs w:val="23"/>
                            <w:lang w:eastAsia="ru-RU"/>
                          </w:rPr>
                          <w:t>В темное время суток видимость на дороге сильно ухудшается. Ближний свет фар помогает водителю увидеть пешехода или велосипедиста только на расстоянии 25−50 метров. Чтобы не попасть в ДТП,</w:t>
                        </w:r>
                        <w:r w:rsidRPr="00844F2D">
                          <w:rPr>
                            <w:rFonts w:ascii="Helvetica" w:eastAsia="Times New Roman" w:hAnsi="Helvetica" w:cs="Helvetica"/>
                            <w:color w:val="111111"/>
                            <w:sz w:val="23"/>
                            <w:lang w:eastAsia="ru-RU"/>
                          </w:rPr>
                          <w:t> </w:t>
                        </w:r>
                        <w:r w:rsidRPr="00844F2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111111"/>
                            <w:sz w:val="23"/>
                            <w:lang w:eastAsia="ru-RU"/>
                          </w:rPr>
                          <w:t xml:space="preserve">носите </w:t>
                        </w:r>
                        <w:proofErr w:type="spellStart"/>
                        <w:r w:rsidRPr="00844F2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111111"/>
                            <w:sz w:val="23"/>
                            <w:lang w:eastAsia="ru-RU"/>
                          </w:rPr>
                          <w:t>световозвращающие</w:t>
                        </w:r>
                        <w:proofErr w:type="spellEnd"/>
                        <w:r w:rsidRPr="00844F2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111111"/>
                            <w:sz w:val="23"/>
                            <w:lang w:eastAsia="ru-RU"/>
                          </w:rPr>
                          <w:t xml:space="preserve"> элементы на одежде</w:t>
                        </w:r>
                        <w:r w:rsidRPr="00844F2D">
                          <w:rPr>
                            <w:rFonts w:ascii="Helvetica" w:eastAsia="Times New Roman" w:hAnsi="Helvetica" w:cs="Helvetica"/>
                            <w:color w:val="111111"/>
                            <w:sz w:val="23"/>
                            <w:szCs w:val="23"/>
                            <w:lang w:eastAsia="ru-RU"/>
                          </w:rPr>
                          <w:t>. Так автомобилисты увидят Вас на расстоянии до 150−200 метров.</w:t>
                        </w:r>
                      </w:p>
                    </w:tc>
                  </w:tr>
                </w:tbl>
                <w:p w:rsidR="00844F2D" w:rsidRPr="00844F2D" w:rsidRDefault="00844F2D" w:rsidP="00844F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44F2D" w:rsidRPr="00844F2D" w:rsidRDefault="00844F2D" w:rsidP="00844F2D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844F2D" w:rsidRPr="00844F2D" w:rsidTr="00844F2D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050"/>
            </w:tblGrid>
            <w:tr w:rsidR="00844F2D" w:rsidRPr="00844F2D">
              <w:tc>
                <w:tcPr>
                  <w:tcW w:w="4050" w:type="dxa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050"/>
                  </w:tblGrid>
                  <w:tr w:rsidR="00844F2D" w:rsidRPr="00844F2D">
                    <w:tc>
                      <w:tcPr>
                        <w:tcW w:w="0" w:type="auto"/>
                        <w:vAlign w:val="center"/>
                        <w:hideMark/>
                      </w:tcPr>
                      <w:p w:rsidR="00844F2D" w:rsidRPr="00844F2D" w:rsidRDefault="00844F2D" w:rsidP="00844F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</w:tbl>
                <w:p w:rsidR="00844F2D" w:rsidRPr="00844F2D" w:rsidRDefault="00844F2D" w:rsidP="00844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tbl>
            <w:tblPr>
              <w:tblpPr w:leftFromText="45" w:rightFromText="45" w:vertAnchor="text" w:tblpXSpec="right" w:tblpYSpec="center"/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050"/>
            </w:tblGrid>
            <w:tr w:rsidR="00844F2D" w:rsidRPr="00844F2D">
              <w:tc>
                <w:tcPr>
                  <w:tcW w:w="4050" w:type="dxa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050"/>
                  </w:tblGrid>
                  <w:tr w:rsidR="00844F2D" w:rsidRPr="00844F2D"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844F2D" w:rsidRPr="00844F2D" w:rsidRDefault="00844F2D" w:rsidP="00844F2D">
                        <w:pPr>
                          <w:spacing w:after="0" w:line="345" w:lineRule="atLeast"/>
                          <w:rPr>
                            <w:rFonts w:ascii="Helvetica" w:eastAsia="Times New Roman" w:hAnsi="Helvetica" w:cs="Helvetica"/>
                            <w:color w:val="004693"/>
                            <w:sz w:val="23"/>
                            <w:szCs w:val="23"/>
                            <w:lang w:eastAsia="ru-RU"/>
                          </w:rPr>
                        </w:pPr>
                        <w:r w:rsidRPr="00844F2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004693"/>
                            <w:sz w:val="23"/>
                            <w:lang w:eastAsia="ru-RU"/>
                          </w:rPr>
                          <w:t>Как правильно выбрать?</w:t>
                        </w:r>
                      </w:p>
                    </w:tc>
                  </w:tr>
                  <w:tr w:rsidR="00844F2D" w:rsidRPr="00844F2D">
                    <w:tc>
                      <w:tcPr>
                        <w:tcW w:w="0" w:type="auto"/>
                        <w:vAlign w:val="center"/>
                        <w:hideMark/>
                      </w:tcPr>
                      <w:p w:rsidR="00844F2D" w:rsidRPr="00844F2D" w:rsidRDefault="00844F2D" w:rsidP="00844F2D">
                        <w:pPr>
                          <w:spacing w:after="0" w:line="345" w:lineRule="atLeast"/>
                          <w:rPr>
                            <w:rFonts w:ascii="Helvetica" w:eastAsia="Times New Roman" w:hAnsi="Helvetica" w:cs="Helvetica"/>
                            <w:color w:val="111111"/>
                            <w:sz w:val="23"/>
                            <w:szCs w:val="23"/>
                            <w:lang w:eastAsia="ru-RU"/>
                          </w:rPr>
                        </w:pPr>
                        <w:r w:rsidRPr="00844F2D">
                          <w:rPr>
                            <w:rFonts w:ascii="Helvetica" w:eastAsia="Times New Roman" w:hAnsi="Helvetica" w:cs="Helvetica"/>
                            <w:color w:val="111111"/>
                            <w:sz w:val="23"/>
                            <w:szCs w:val="23"/>
                            <w:lang w:eastAsia="ru-RU"/>
                          </w:rPr>
                          <w:t xml:space="preserve">Используйте </w:t>
                        </w:r>
                        <w:proofErr w:type="spellStart"/>
                        <w:r w:rsidRPr="00844F2D">
                          <w:rPr>
                            <w:rFonts w:ascii="Helvetica" w:eastAsia="Times New Roman" w:hAnsi="Helvetica" w:cs="Helvetica"/>
                            <w:color w:val="111111"/>
                            <w:sz w:val="23"/>
                            <w:szCs w:val="23"/>
                            <w:lang w:eastAsia="ru-RU"/>
                          </w:rPr>
                          <w:t>световозвращающие</w:t>
                        </w:r>
                        <w:proofErr w:type="spellEnd"/>
                        <w:r w:rsidRPr="00844F2D">
                          <w:rPr>
                            <w:rFonts w:ascii="Helvetica" w:eastAsia="Times New Roman" w:hAnsi="Helvetica" w:cs="Helvetica"/>
                            <w:color w:val="111111"/>
                            <w:sz w:val="23"/>
                            <w:szCs w:val="23"/>
                            <w:lang w:eastAsia="ru-RU"/>
                          </w:rPr>
                          <w:t xml:space="preserve"> элементы белого, лимонного или желтого цвета. Чем больше их площадь, тем Вы заметнее на дороге.</w:t>
                        </w:r>
                      </w:p>
                    </w:tc>
                  </w:tr>
                </w:tbl>
                <w:p w:rsidR="00844F2D" w:rsidRPr="00844F2D" w:rsidRDefault="00844F2D" w:rsidP="00844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44F2D" w:rsidRPr="00844F2D" w:rsidRDefault="00844F2D" w:rsidP="00844F2D">
            <w:pPr>
              <w:tabs>
                <w:tab w:val="left" w:pos="0"/>
              </w:tabs>
              <w:spacing w:after="0" w:line="3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-2367915</wp:posOffset>
                  </wp:positionH>
                  <wp:positionV relativeFrom="paragraph">
                    <wp:posOffset>37465</wp:posOffset>
                  </wp:positionV>
                  <wp:extent cx="2247900" cy="1362710"/>
                  <wp:effectExtent l="1905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2938" t="22656" r="31591" b="353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362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44F2D" w:rsidRPr="00844F2D" w:rsidTr="00844F2D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400"/>
            </w:tblGrid>
            <w:tr w:rsidR="00844F2D" w:rsidRPr="00844F2D">
              <w:tc>
                <w:tcPr>
                  <w:tcW w:w="8400" w:type="dxa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400"/>
                  </w:tblGrid>
                  <w:tr w:rsidR="00844F2D" w:rsidRPr="00844F2D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844F2D" w:rsidRPr="00844F2D" w:rsidRDefault="00844F2D" w:rsidP="00844F2D">
                        <w:pPr>
                          <w:spacing w:after="0" w:line="345" w:lineRule="atLeast"/>
                          <w:rPr>
                            <w:rFonts w:ascii="Helvetica" w:eastAsia="Times New Roman" w:hAnsi="Helvetica" w:cs="Helvetica"/>
                            <w:color w:val="004693"/>
                            <w:sz w:val="23"/>
                            <w:szCs w:val="23"/>
                            <w:lang w:eastAsia="ru-RU"/>
                          </w:rPr>
                        </w:pPr>
                        <w:r w:rsidRPr="00844F2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004693"/>
                            <w:sz w:val="23"/>
                            <w:lang w:eastAsia="ru-RU"/>
                          </w:rPr>
                          <w:t>Как использовать?</w:t>
                        </w:r>
                      </w:p>
                    </w:tc>
                  </w:tr>
                  <w:tr w:rsidR="00844F2D" w:rsidRPr="00844F2D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844F2D" w:rsidRPr="00844F2D" w:rsidRDefault="00844F2D" w:rsidP="00844F2D">
                        <w:pPr>
                          <w:spacing w:after="0" w:line="345" w:lineRule="atLeast"/>
                          <w:rPr>
                            <w:rFonts w:ascii="Helvetica" w:eastAsia="Times New Roman" w:hAnsi="Helvetica" w:cs="Helvetica"/>
                            <w:color w:val="111111"/>
                            <w:sz w:val="23"/>
                            <w:szCs w:val="23"/>
                            <w:lang w:eastAsia="ru-RU"/>
                          </w:rPr>
                        </w:pPr>
                        <w:r w:rsidRPr="00844F2D">
                          <w:rPr>
                            <w:rFonts w:ascii="Helvetica" w:eastAsia="Times New Roman" w:hAnsi="Helvetica" w:cs="Helvetica"/>
                            <w:color w:val="111111"/>
                            <w:sz w:val="23"/>
                            <w:szCs w:val="23"/>
                            <w:lang w:eastAsia="ru-RU"/>
                          </w:rPr>
                          <w:t xml:space="preserve">Запомните: чем больше </w:t>
                        </w:r>
                        <w:proofErr w:type="spellStart"/>
                        <w:r w:rsidRPr="00844F2D">
                          <w:rPr>
                            <w:rFonts w:ascii="Helvetica" w:eastAsia="Times New Roman" w:hAnsi="Helvetica" w:cs="Helvetica"/>
                            <w:color w:val="111111"/>
                            <w:sz w:val="23"/>
                            <w:szCs w:val="23"/>
                            <w:lang w:eastAsia="ru-RU"/>
                          </w:rPr>
                          <w:t>световозвращающих</w:t>
                        </w:r>
                        <w:proofErr w:type="spellEnd"/>
                        <w:r w:rsidRPr="00844F2D">
                          <w:rPr>
                            <w:rFonts w:ascii="Helvetica" w:eastAsia="Times New Roman" w:hAnsi="Helvetica" w:cs="Helvetica"/>
                            <w:color w:val="111111"/>
                            <w:sz w:val="23"/>
                            <w:szCs w:val="23"/>
                            <w:lang w:eastAsia="ru-RU"/>
                          </w:rPr>
                          <w:t xml:space="preserve"> элементов на одежде, тем лучше Вас видно.</w:t>
                        </w:r>
                      </w:p>
                    </w:tc>
                  </w:tr>
                </w:tbl>
                <w:p w:rsidR="00844F2D" w:rsidRPr="00844F2D" w:rsidRDefault="00844F2D" w:rsidP="00844F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44F2D" w:rsidRPr="00844F2D" w:rsidRDefault="00844F2D" w:rsidP="00844F2D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844F2D" w:rsidRPr="00844F2D" w:rsidTr="00844F2D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050"/>
            </w:tblGrid>
            <w:tr w:rsidR="00844F2D" w:rsidRPr="00844F2D">
              <w:tc>
                <w:tcPr>
                  <w:tcW w:w="4050" w:type="dxa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050"/>
                  </w:tblGrid>
                  <w:tr w:rsidR="00844F2D" w:rsidRPr="00844F2D"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844F2D" w:rsidRPr="00844F2D" w:rsidRDefault="00844F2D" w:rsidP="00844F2D">
                        <w:pPr>
                          <w:spacing w:after="0" w:line="345" w:lineRule="atLeast"/>
                          <w:rPr>
                            <w:rFonts w:ascii="Helvetica" w:eastAsia="Times New Roman" w:hAnsi="Helvetica" w:cs="Helvetica"/>
                            <w:color w:val="004693"/>
                            <w:sz w:val="23"/>
                            <w:szCs w:val="23"/>
                            <w:lang w:eastAsia="ru-RU"/>
                          </w:rPr>
                        </w:pPr>
                        <w:r w:rsidRPr="00844F2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004693"/>
                            <w:sz w:val="23"/>
                            <w:lang w:eastAsia="ru-RU"/>
                          </w:rPr>
                          <w:t>Носить их следует:</w:t>
                        </w:r>
                      </w:p>
                    </w:tc>
                  </w:tr>
                  <w:tr w:rsidR="00844F2D" w:rsidRPr="00844F2D">
                    <w:tc>
                      <w:tcPr>
                        <w:tcW w:w="0" w:type="auto"/>
                        <w:vAlign w:val="center"/>
                        <w:hideMark/>
                      </w:tcPr>
                      <w:p w:rsidR="00844F2D" w:rsidRPr="00844F2D" w:rsidRDefault="00844F2D" w:rsidP="00844F2D">
                        <w:pPr>
                          <w:spacing w:after="0" w:line="345" w:lineRule="atLeast"/>
                          <w:rPr>
                            <w:rFonts w:ascii="Helvetica" w:eastAsia="Times New Roman" w:hAnsi="Helvetica" w:cs="Helvetica"/>
                            <w:color w:val="111111"/>
                            <w:sz w:val="23"/>
                            <w:szCs w:val="23"/>
                            <w:lang w:eastAsia="ru-RU"/>
                          </w:rPr>
                        </w:pPr>
                        <w:proofErr w:type="gramStart"/>
                        <w:r w:rsidRPr="00844F2D">
                          <w:rPr>
                            <w:rFonts w:ascii="MS Mincho" w:eastAsia="MS Mincho" w:hAnsi="MS Mincho" w:cs="MS Mincho"/>
                            <w:color w:val="004693"/>
                            <w:sz w:val="26"/>
                            <w:szCs w:val="26"/>
                            <w:lang w:eastAsia="ru-RU"/>
                          </w:rPr>
                          <w:t>✶</w:t>
                        </w:r>
                        <w:r w:rsidRPr="00844F2D">
                          <w:rPr>
                            <w:rFonts w:ascii="Helvetica" w:eastAsia="Times New Roman" w:hAnsi="Helvetica" w:cs="Helvetica"/>
                            <w:color w:val="004693"/>
                            <w:sz w:val="26"/>
                            <w:szCs w:val="26"/>
                            <w:lang w:eastAsia="ru-RU"/>
                          </w:rPr>
                          <w:t> </w:t>
                        </w:r>
                        <w:r w:rsidRPr="00844F2D">
                          <w:rPr>
                            <w:rFonts w:ascii="Helvetica" w:eastAsia="Times New Roman" w:hAnsi="Helvetica" w:cs="Helvetica"/>
                            <w:color w:val="111111"/>
                            <w:sz w:val="23"/>
                            <w:szCs w:val="23"/>
                            <w:lang w:eastAsia="ru-RU"/>
                          </w:rPr>
                          <w:t>на куртках, брюках, обуви, шапках;</w:t>
                        </w:r>
                        <w:r w:rsidRPr="00844F2D">
                          <w:rPr>
                            <w:rFonts w:ascii="Helvetica" w:eastAsia="Times New Roman" w:hAnsi="Helvetica" w:cs="Helvetica"/>
                            <w:color w:val="111111"/>
                            <w:sz w:val="23"/>
                            <w:szCs w:val="23"/>
                            <w:lang w:eastAsia="ru-RU"/>
                          </w:rPr>
                          <w:br/>
                        </w:r>
                        <w:r w:rsidRPr="00844F2D">
                          <w:rPr>
                            <w:rFonts w:ascii="MS Mincho" w:eastAsia="MS Mincho" w:hAnsi="MS Mincho" w:cs="MS Mincho"/>
                            <w:color w:val="004693"/>
                            <w:sz w:val="26"/>
                            <w:szCs w:val="26"/>
                            <w:lang w:eastAsia="ru-RU"/>
                          </w:rPr>
                          <w:t>✶</w:t>
                        </w:r>
                        <w:r w:rsidRPr="00844F2D">
                          <w:rPr>
                            <w:rFonts w:ascii="Helvetica" w:eastAsia="Times New Roman" w:hAnsi="Helvetica" w:cs="Helvetica"/>
                            <w:color w:val="111111"/>
                            <w:sz w:val="23"/>
                            <w:szCs w:val="23"/>
                            <w:lang w:eastAsia="ru-RU"/>
                          </w:rPr>
                          <w:t> на сумках или рюкзаках;</w:t>
                        </w:r>
                        <w:r w:rsidRPr="00844F2D">
                          <w:rPr>
                            <w:rFonts w:ascii="Helvetica" w:eastAsia="Times New Roman" w:hAnsi="Helvetica" w:cs="Helvetica"/>
                            <w:color w:val="111111"/>
                            <w:sz w:val="23"/>
                            <w:szCs w:val="23"/>
                            <w:lang w:eastAsia="ru-RU"/>
                          </w:rPr>
                          <w:br/>
                        </w:r>
                        <w:r w:rsidRPr="00844F2D">
                          <w:rPr>
                            <w:rFonts w:ascii="MS Mincho" w:eastAsia="MS Mincho" w:hAnsi="MS Mincho" w:cs="MS Mincho"/>
                            <w:color w:val="004693"/>
                            <w:sz w:val="26"/>
                            <w:szCs w:val="26"/>
                            <w:lang w:eastAsia="ru-RU"/>
                          </w:rPr>
                          <w:t>✶</w:t>
                        </w:r>
                        <w:r w:rsidRPr="00844F2D">
                          <w:rPr>
                            <w:rFonts w:ascii="Helvetica" w:eastAsia="Times New Roman" w:hAnsi="Helvetica" w:cs="Helvetica"/>
                            <w:color w:val="111111"/>
                            <w:sz w:val="23"/>
                            <w:szCs w:val="23"/>
                            <w:lang w:eastAsia="ru-RU"/>
                          </w:rPr>
                          <w:t> на колясках, роликах, самокатах, санках, велосипедах;</w:t>
                        </w:r>
                        <w:r w:rsidRPr="00844F2D">
                          <w:rPr>
                            <w:rFonts w:ascii="Helvetica" w:eastAsia="Times New Roman" w:hAnsi="Helvetica" w:cs="Helvetica"/>
                            <w:color w:val="111111"/>
                            <w:sz w:val="23"/>
                            <w:szCs w:val="23"/>
                            <w:lang w:eastAsia="ru-RU"/>
                          </w:rPr>
                          <w:br/>
                        </w:r>
                        <w:r w:rsidRPr="00844F2D">
                          <w:rPr>
                            <w:rFonts w:ascii="MS Mincho" w:eastAsia="MS Mincho" w:hAnsi="MS Mincho" w:cs="MS Mincho"/>
                            <w:color w:val="004693"/>
                            <w:sz w:val="26"/>
                            <w:szCs w:val="26"/>
                            <w:lang w:eastAsia="ru-RU"/>
                          </w:rPr>
                          <w:t>✶</w:t>
                        </w:r>
                        <w:r w:rsidRPr="00844F2D">
                          <w:rPr>
                            <w:rFonts w:ascii="Helvetica" w:eastAsia="Times New Roman" w:hAnsi="Helvetica" w:cs="Helvetica"/>
                            <w:color w:val="111111"/>
                            <w:sz w:val="23"/>
                            <w:szCs w:val="23"/>
                            <w:lang w:eastAsia="ru-RU"/>
                          </w:rPr>
                          <w:t> на руках (повязки или браслеты).</w:t>
                        </w:r>
                        <w:proofErr w:type="gramEnd"/>
                      </w:p>
                    </w:tc>
                  </w:tr>
                </w:tbl>
                <w:p w:rsidR="00844F2D" w:rsidRPr="00844F2D" w:rsidRDefault="00844F2D" w:rsidP="00844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tbl>
            <w:tblPr>
              <w:tblpPr w:leftFromText="45" w:rightFromText="45" w:vertAnchor="text" w:tblpXSpec="right" w:tblpYSpec="center"/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050"/>
            </w:tblGrid>
            <w:tr w:rsidR="00844F2D" w:rsidRPr="00844F2D">
              <w:tc>
                <w:tcPr>
                  <w:tcW w:w="4050" w:type="dxa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050"/>
                  </w:tblGrid>
                  <w:tr w:rsidR="00844F2D" w:rsidRPr="00844F2D">
                    <w:tc>
                      <w:tcPr>
                        <w:tcW w:w="0" w:type="auto"/>
                        <w:vAlign w:val="center"/>
                        <w:hideMark/>
                      </w:tcPr>
                      <w:p w:rsidR="00844F2D" w:rsidRPr="00844F2D" w:rsidRDefault="00844F2D" w:rsidP="00844F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</w:tbl>
                <w:p w:rsidR="00844F2D" w:rsidRPr="00844F2D" w:rsidRDefault="00844F2D" w:rsidP="00844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44F2D" w:rsidRPr="00844F2D" w:rsidRDefault="00E47B0B" w:rsidP="00844F2D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2446840" cy="1390650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59390" t="39880" r="18299" b="442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84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4F2D" w:rsidRPr="00844F2D" w:rsidTr="00844F2D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400"/>
            </w:tblGrid>
            <w:tr w:rsidR="00844F2D" w:rsidRPr="00844F2D">
              <w:tc>
                <w:tcPr>
                  <w:tcW w:w="8400" w:type="dxa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400"/>
                  </w:tblGrid>
                  <w:tr w:rsidR="00844F2D" w:rsidRPr="00844F2D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844F2D" w:rsidRPr="00844F2D" w:rsidRDefault="00844F2D" w:rsidP="00844F2D">
                        <w:pPr>
                          <w:spacing w:after="0" w:line="345" w:lineRule="atLeast"/>
                          <w:rPr>
                            <w:rFonts w:ascii="Helvetica" w:eastAsia="Times New Roman" w:hAnsi="Helvetica" w:cs="Helvetica"/>
                            <w:color w:val="111111"/>
                            <w:sz w:val="23"/>
                            <w:szCs w:val="23"/>
                            <w:lang w:eastAsia="ru-RU"/>
                          </w:rPr>
                        </w:pPr>
                        <w:r w:rsidRPr="00844F2D">
                          <w:rPr>
                            <w:rFonts w:ascii="Helvetica" w:eastAsia="Times New Roman" w:hAnsi="Helvetica" w:cs="Helvetica"/>
                            <w:color w:val="111111"/>
                            <w:sz w:val="23"/>
                            <w:szCs w:val="23"/>
                            <w:lang w:eastAsia="ru-RU"/>
                          </w:rPr>
                          <w:t xml:space="preserve">При переходе проезжей части располагайте </w:t>
                        </w:r>
                        <w:proofErr w:type="spellStart"/>
                        <w:r w:rsidRPr="00844F2D">
                          <w:rPr>
                            <w:rFonts w:ascii="Helvetica" w:eastAsia="Times New Roman" w:hAnsi="Helvetica" w:cs="Helvetica"/>
                            <w:color w:val="111111"/>
                            <w:sz w:val="23"/>
                            <w:szCs w:val="23"/>
                            <w:lang w:eastAsia="ru-RU"/>
                          </w:rPr>
                          <w:t>световозвращающий</w:t>
                        </w:r>
                        <w:proofErr w:type="spellEnd"/>
                        <w:r w:rsidRPr="00844F2D">
                          <w:rPr>
                            <w:rFonts w:ascii="Helvetica" w:eastAsia="Times New Roman" w:hAnsi="Helvetica" w:cs="Helvetica"/>
                            <w:color w:val="111111"/>
                            <w:sz w:val="23"/>
                            <w:szCs w:val="23"/>
                            <w:lang w:eastAsia="ru-RU"/>
                          </w:rPr>
                          <w:t xml:space="preserve"> элемент сбоку. При движении вдоль дороги — на груди (так как по обочине следует идти навстречу потоку автомобилей).</w:t>
                        </w:r>
                      </w:p>
                    </w:tc>
                  </w:tr>
                </w:tbl>
                <w:p w:rsidR="00844F2D" w:rsidRPr="00844F2D" w:rsidRDefault="00844F2D" w:rsidP="00844F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44F2D" w:rsidRPr="00844F2D" w:rsidRDefault="00844F2D" w:rsidP="00844F2D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844F2D" w:rsidRPr="00844F2D" w:rsidTr="00844F2D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050"/>
            </w:tblGrid>
            <w:tr w:rsidR="00844F2D" w:rsidRPr="00844F2D">
              <w:tc>
                <w:tcPr>
                  <w:tcW w:w="4050" w:type="dxa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050"/>
                  </w:tblGrid>
                  <w:tr w:rsidR="00844F2D" w:rsidRPr="00844F2D">
                    <w:tc>
                      <w:tcPr>
                        <w:tcW w:w="0" w:type="auto"/>
                        <w:vAlign w:val="center"/>
                        <w:hideMark/>
                      </w:tcPr>
                      <w:p w:rsidR="00844F2D" w:rsidRPr="00844F2D" w:rsidRDefault="00844F2D" w:rsidP="00844F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</w:tbl>
                <w:p w:rsidR="00844F2D" w:rsidRPr="00844F2D" w:rsidRDefault="00844F2D" w:rsidP="00844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tbl>
            <w:tblPr>
              <w:tblpPr w:leftFromText="45" w:rightFromText="45" w:vertAnchor="text" w:tblpXSpec="right" w:tblpYSpec="center"/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050"/>
            </w:tblGrid>
            <w:tr w:rsidR="00844F2D" w:rsidRPr="00844F2D">
              <w:tc>
                <w:tcPr>
                  <w:tcW w:w="4050" w:type="dxa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050"/>
                  </w:tblGrid>
                  <w:tr w:rsidR="00844F2D" w:rsidRPr="00844F2D"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844F2D" w:rsidRPr="00844F2D" w:rsidRDefault="00844F2D" w:rsidP="00844F2D">
                        <w:pPr>
                          <w:spacing w:after="0" w:line="345" w:lineRule="atLeast"/>
                          <w:rPr>
                            <w:rFonts w:ascii="Helvetica" w:eastAsia="Times New Roman" w:hAnsi="Helvetica" w:cs="Helvetica"/>
                            <w:color w:val="004693"/>
                            <w:sz w:val="23"/>
                            <w:szCs w:val="23"/>
                            <w:lang w:eastAsia="ru-RU"/>
                          </w:rPr>
                        </w:pPr>
                        <w:r w:rsidRPr="00844F2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004693"/>
                            <w:sz w:val="23"/>
                            <w:lang w:eastAsia="ru-RU"/>
                          </w:rPr>
                          <w:t xml:space="preserve">Как проверить эффективность </w:t>
                        </w:r>
                        <w:proofErr w:type="spellStart"/>
                        <w:r w:rsidRPr="00844F2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004693"/>
                            <w:sz w:val="23"/>
                            <w:lang w:eastAsia="ru-RU"/>
                          </w:rPr>
                          <w:t>световозвращателя</w:t>
                        </w:r>
                        <w:proofErr w:type="spellEnd"/>
                        <w:r w:rsidRPr="00844F2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004693"/>
                            <w:sz w:val="23"/>
                            <w:lang w:eastAsia="ru-RU"/>
                          </w:rPr>
                          <w:t>?</w:t>
                        </w:r>
                      </w:p>
                    </w:tc>
                  </w:tr>
                  <w:tr w:rsidR="00844F2D" w:rsidRPr="00844F2D">
                    <w:tc>
                      <w:tcPr>
                        <w:tcW w:w="0" w:type="auto"/>
                        <w:vAlign w:val="center"/>
                        <w:hideMark/>
                      </w:tcPr>
                      <w:p w:rsidR="00844F2D" w:rsidRPr="00844F2D" w:rsidRDefault="00844F2D" w:rsidP="00844F2D">
                        <w:pPr>
                          <w:spacing w:after="0" w:line="345" w:lineRule="atLeast"/>
                          <w:rPr>
                            <w:rFonts w:ascii="Helvetica" w:eastAsia="Times New Roman" w:hAnsi="Helvetica" w:cs="Helvetica"/>
                            <w:color w:val="111111"/>
                            <w:sz w:val="23"/>
                            <w:szCs w:val="23"/>
                            <w:lang w:eastAsia="ru-RU"/>
                          </w:rPr>
                        </w:pPr>
                        <w:r w:rsidRPr="00844F2D">
                          <w:rPr>
                            <w:rFonts w:ascii="Helvetica" w:eastAsia="Times New Roman" w:hAnsi="Helvetica" w:cs="Helvetica"/>
                            <w:color w:val="111111"/>
                            <w:sz w:val="23"/>
                            <w:szCs w:val="23"/>
                            <w:lang w:eastAsia="ru-RU"/>
                          </w:rPr>
                          <w:t xml:space="preserve">Сфотографируйте его на телефон со вспышкой с расстояния 3−5 метра и посмотрите результат. Качественный </w:t>
                        </w:r>
                        <w:proofErr w:type="spellStart"/>
                        <w:r w:rsidRPr="00844F2D">
                          <w:rPr>
                            <w:rFonts w:ascii="Helvetica" w:eastAsia="Times New Roman" w:hAnsi="Helvetica" w:cs="Helvetica"/>
                            <w:color w:val="111111"/>
                            <w:sz w:val="23"/>
                            <w:szCs w:val="23"/>
                            <w:lang w:eastAsia="ru-RU"/>
                          </w:rPr>
                          <w:t>световозвращатель</w:t>
                        </w:r>
                        <w:proofErr w:type="spellEnd"/>
                        <w:r w:rsidRPr="00844F2D">
                          <w:rPr>
                            <w:rFonts w:ascii="Helvetica" w:eastAsia="Times New Roman" w:hAnsi="Helvetica" w:cs="Helvetica"/>
                            <w:color w:val="111111"/>
                            <w:sz w:val="23"/>
                            <w:szCs w:val="23"/>
                            <w:lang w:eastAsia="ru-RU"/>
                          </w:rPr>
                          <w:t xml:space="preserve"> должен ярко светиться.</w:t>
                        </w:r>
                      </w:p>
                    </w:tc>
                  </w:tr>
                </w:tbl>
                <w:p w:rsidR="00844F2D" w:rsidRPr="00844F2D" w:rsidRDefault="00844F2D" w:rsidP="00844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44F2D" w:rsidRPr="00844F2D" w:rsidRDefault="00E47B0B" w:rsidP="00844F2D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2429867" cy="1476375"/>
                  <wp:effectExtent l="19050" t="0" r="8533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4510" t="63126" r="40128" b="176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867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4F2D" w:rsidRPr="00844F2D" w:rsidTr="00844F2D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400"/>
            </w:tblGrid>
            <w:tr w:rsidR="00844F2D" w:rsidRPr="00844F2D">
              <w:tc>
                <w:tcPr>
                  <w:tcW w:w="8400" w:type="dxa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400"/>
                  </w:tblGrid>
                  <w:tr w:rsidR="00844F2D" w:rsidRPr="00844F2D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225" w:type="dxa"/>
                          <w:right w:w="0" w:type="dxa"/>
                        </w:tcMar>
                        <w:vAlign w:val="center"/>
                        <w:hideMark/>
                      </w:tcPr>
                      <w:p w:rsidR="00844F2D" w:rsidRPr="00844F2D" w:rsidRDefault="00844F2D" w:rsidP="00844F2D">
                        <w:pPr>
                          <w:spacing w:after="0" w:line="345" w:lineRule="atLeast"/>
                          <w:jc w:val="center"/>
                          <w:outlineLvl w:val="2"/>
                          <w:rPr>
                            <w:rFonts w:ascii="Arial" w:eastAsia="Times New Roman" w:hAnsi="Arial" w:cs="Arial"/>
                            <w:color w:val="111111"/>
                            <w:sz w:val="29"/>
                            <w:szCs w:val="29"/>
                            <w:lang w:eastAsia="ru-RU"/>
                          </w:rPr>
                        </w:pPr>
                        <w:r w:rsidRPr="00844F2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111111"/>
                            <w:sz w:val="29"/>
                            <w:lang w:eastAsia="ru-RU"/>
                          </w:rPr>
                          <w:t>Будьте внимательны на дорогах и берегите себя!</w:t>
                        </w:r>
                      </w:p>
                    </w:tc>
                  </w:tr>
                </w:tbl>
                <w:p w:rsidR="00844F2D" w:rsidRPr="00844F2D" w:rsidRDefault="00844F2D" w:rsidP="00844F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44F2D" w:rsidRPr="00844F2D" w:rsidRDefault="00844F2D" w:rsidP="00844F2D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9A75F3" w:rsidRDefault="00E47B0B"/>
    <w:sectPr w:rsidR="009A75F3" w:rsidSect="00846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F2D"/>
    <w:rsid w:val="00666223"/>
    <w:rsid w:val="00844F2D"/>
    <w:rsid w:val="008461B8"/>
    <w:rsid w:val="00E47B0B"/>
    <w:rsid w:val="00F11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1B8"/>
  </w:style>
  <w:style w:type="paragraph" w:styleId="3">
    <w:name w:val="heading 3"/>
    <w:basedOn w:val="a"/>
    <w:link w:val="30"/>
    <w:uiPriority w:val="9"/>
    <w:qFormat/>
    <w:rsid w:val="00844F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4F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44F2D"/>
    <w:rPr>
      <w:b/>
      <w:bCs/>
    </w:rPr>
  </w:style>
  <w:style w:type="paragraph" w:customStyle="1" w:styleId="msonormalmrcssattr">
    <w:name w:val="msonormal_mr_css_attr"/>
    <w:basedOn w:val="a"/>
    <w:rsid w:val="00844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4F2D"/>
  </w:style>
  <w:style w:type="paragraph" w:styleId="a4">
    <w:name w:val="Balloon Text"/>
    <w:basedOn w:val="a"/>
    <w:link w:val="a5"/>
    <w:uiPriority w:val="99"/>
    <w:semiHidden/>
    <w:unhideWhenUsed/>
    <w:rsid w:val="00844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F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2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kurnikova</dc:creator>
  <cp:keywords/>
  <dc:description/>
  <cp:lastModifiedBy>kurnikova</cp:lastModifiedBy>
  <cp:revision>1</cp:revision>
  <dcterms:created xsi:type="dcterms:W3CDTF">2020-09-22T07:09:00Z</dcterms:created>
  <dcterms:modified xsi:type="dcterms:W3CDTF">2020-09-22T07:18:00Z</dcterms:modified>
</cp:coreProperties>
</file>