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38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proofErr w:type="gramStart"/>
      <w:r w:rsidRPr="00F77F38">
        <w:rPr>
          <w:rFonts w:ascii="Times New Roman" w:hAnsi="Times New Roman" w:cs="Times New Roman"/>
          <w:b/>
          <w:sz w:val="24"/>
          <w:szCs w:val="24"/>
        </w:rPr>
        <w:t>наставляемого</w:t>
      </w:r>
      <w:proofErr w:type="gramEnd"/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37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</w:tblGrid>
      <w:tr w:rsidR="00F77F38" w:rsidRPr="00F77F38" w:rsidTr="00F77F38">
        <w:trPr>
          <w:trHeight w:val="20"/>
        </w:trPr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3. Насколько комфортным было общение с наставником?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F38" w:rsidRPr="00F77F38" w:rsidTr="00F77F38">
        <w:trPr>
          <w:trHeight w:val="20"/>
        </w:trPr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F38" w:rsidRPr="00F77F38" w:rsidTr="00F77F38">
        <w:trPr>
          <w:trHeight w:val="20"/>
        </w:trPr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F38" w:rsidRPr="00F77F38" w:rsidTr="00F77F38">
        <w:trPr>
          <w:trHeight w:val="20"/>
        </w:trPr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6. Ощущение поддержки наставника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F38" w:rsidRPr="00F77F38" w:rsidTr="00F77F38">
        <w:trPr>
          <w:trHeight w:val="20"/>
        </w:trPr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7. Помощь наставника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F38" w:rsidRPr="00F77F38" w:rsidTr="00F77F38">
        <w:trPr>
          <w:trHeight w:val="20"/>
        </w:trPr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8. Насколько был понятен план работы с наставником?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F38" w:rsidRPr="00F77F38" w:rsidTr="00F77F38">
        <w:trPr>
          <w:trHeight w:val="20"/>
        </w:trPr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9. Ощущение безопасности при общении с наставником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F38" w:rsidRPr="00F77F38" w:rsidTr="00F77F38">
        <w:trPr>
          <w:trHeight w:val="20"/>
        </w:trPr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10. Насколько было понятно, что от Вас ждет наставник?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F38" w:rsidRPr="00F77F38" w:rsidTr="00F77F38">
        <w:trPr>
          <w:trHeight w:val="20"/>
        </w:trPr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F38" w:rsidRPr="00F77F38" w:rsidTr="00F77F38">
        <w:trPr>
          <w:trHeight w:val="20"/>
        </w:trPr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результатом?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13. Что Вы ожидали от программы?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728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542"/>
      </w:tblGrid>
      <w:tr w:rsidR="00F77F38" w:rsidRPr="00F77F38" w:rsidTr="00F77F38">
        <w:tc>
          <w:tcPr>
            <w:tcW w:w="2904" w:type="pct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202" w:type="pct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" w:type="pct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" w:type="pct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" w:type="pct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" w:type="pct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" w:type="pct"/>
          </w:tcPr>
          <w:p w:rsidR="00F77F38" w:rsidRPr="00F77F38" w:rsidRDefault="00F77F38" w:rsidP="00F7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br/>
        <w:t>16. Чего Вам не хватило в программе и/или что хотелось бы изменить?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br/>
        <w:t>17. Оглядываясь назад, понравилось ли Вам участвовать в программе? [да/нет]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br/>
        <w:t>18. Хотели бы Вы продолжить работу в программе наставничества? [да/нет]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br/>
        <w:t>19. Появилось ли у Вас желание посещать дополнительные творческие кружки, объединения, спортивные секции? [да/нет]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br/>
        <w:t>20. Стали ли Вы интересоваться новой информацией (подписались на новый ресурс, прочитали дополнительно книгу или статью в интересующей Вас сфере)? [да/нет]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br/>
        <w:t>21. Появилось ли у Вас лучшее понимание собственного профессионального будущего? [да/нет]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br/>
        <w:t>22. Возрос ли у Вас интерес к одной или нескольким профессиям? [да/нет]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lastRenderedPageBreak/>
        <w:br/>
        <w:t>23. Появилось ли у Вас желание изучать что-то помимо школьной программы? [да/нет]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br/>
        <w:t>24. Появилось ли у Вас желание реализовать собственный проект в интересующей Вас области? [да/нет]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br/>
        <w:t>25. Появилось ли у Вас желание посетить дополнительные спортивные мероприятия? [да/нет]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br/>
        <w:t>26. Появилось ли у Вас желание посетить дополнительные культурные мероприятия? [да/нет]</w:t>
      </w:r>
    </w:p>
    <w:p w:rsidR="00F77F38" w:rsidRPr="00F77F38" w:rsidRDefault="00F77F38" w:rsidP="00F77F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br/>
        <w:t>27. Планируете ли Вы стать наставником в будущем и присоединиться к сообществу? [да/нет]</w:t>
      </w:r>
    </w:p>
    <w:p w:rsidR="000F0E30" w:rsidRPr="00F77F38" w:rsidRDefault="000F0E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0E30" w:rsidRPr="00F77F38" w:rsidSect="00F77F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38"/>
    <w:rsid w:val="000F0E30"/>
    <w:rsid w:val="00F7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38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38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2022-03-21T10:13:00Z</dcterms:created>
  <dcterms:modified xsi:type="dcterms:W3CDTF">2022-03-21T10:18:00Z</dcterms:modified>
</cp:coreProperties>
</file>