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5A" w:rsidRPr="00AC4F5A" w:rsidRDefault="00AC4F5A" w:rsidP="00AC4F5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F5A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proofErr w:type="gramStart"/>
      <w:r w:rsidRPr="00AC4F5A">
        <w:rPr>
          <w:rFonts w:ascii="Times New Roman" w:hAnsi="Times New Roman" w:cs="Times New Roman"/>
          <w:b/>
          <w:sz w:val="24"/>
          <w:szCs w:val="24"/>
        </w:rPr>
        <w:t>наставляемого</w:t>
      </w:r>
      <w:proofErr w:type="gramEnd"/>
    </w:p>
    <w:p w:rsidR="00AC4F5A" w:rsidRPr="006766BE" w:rsidRDefault="00AC4F5A" w:rsidP="00AC4F5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AC4F5A" w:rsidRPr="006766BE" w:rsidRDefault="00AC4F5A" w:rsidP="00AC4F5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_____________________________________</w:t>
      </w:r>
    </w:p>
    <w:p w:rsidR="00AC4F5A" w:rsidRPr="006766BE" w:rsidRDefault="00AC4F5A" w:rsidP="00AC4F5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6374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</w:tblGrid>
      <w:tr w:rsidR="00AC4F5A" w:rsidRPr="006766BE" w:rsidTr="00AC4F5A">
        <w:tc>
          <w:tcPr>
            <w:tcW w:w="3234" w:type="pct"/>
          </w:tcPr>
          <w:p w:rsidR="00AC4F5A" w:rsidRPr="006766BE" w:rsidRDefault="00AC4F5A" w:rsidP="00AC4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170" w:type="pct"/>
          </w:tcPr>
          <w:p w:rsidR="00AC4F5A" w:rsidRPr="006766BE" w:rsidRDefault="00AC4F5A" w:rsidP="00AC4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AC4F5A" w:rsidRPr="006766BE" w:rsidRDefault="00AC4F5A" w:rsidP="00AC4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AC4F5A" w:rsidRPr="006766BE" w:rsidRDefault="00AC4F5A" w:rsidP="00AC4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AC4F5A" w:rsidRPr="006766BE" w:rsidRDefault="00AC4F5A" w:rsidP="00AC4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" w:type="pct"/>
          </w:tcPr>
          <w:p w:rsidR="00AC4F5A" w:rsidRPr="006766BE" w:rsidRDefault="00AC4F5A" w:rsidP="00AC4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" w:type="pct"/>
          </w:tcPr>
          <w:p w:rsidR="00AC4F5A" w:rsidRPr="006766BE" w:rsidRDefault="00AC4F5A" w:rsidP="00AC4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" w:type="pct"/>
          </w:tcPr>
          <w:p w:rsidR="00AC4F5A" w:rsidRPr="006766BE" w:rsidRDefault="00AC4F5A" w:rsidP="00AC4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" w:type="pct"/>
          </w:tcPr>
          <w:p w:rsidR="00AC4F5A" w:rsidRPr="006766BE" w:rsidRDefault="00AC4F5A" w:rsidP="00AC4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" w:type="pct"/>
          </w:tcPr>
          <w:p w:rsidR="00AC4F5A" w:rsidRPr="006766BE" w:rsidRDefault="00AC4F5A" w:rsidP="00AC4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" w:type="pct"/>
          </w:tcPr>
          <w:p w:rsidR="00AC4F5A" w:rsidRPr="006766BE" w:rsidRDefault="00AC4F5A" w:rsidP="00AC4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4F5A" w:rsidRPr="006766BE" w:rsidTr="00AC4F5A">
        <w:tc>
          <w:tcPr>
            <w:tcW w:w="3234" w:type="pct"/>
          </w:tcPr>
          <w:p w:rsidR="00AC4F5A" w:rsidRPr="006766BE" w:rsidRDefault="00AC4F5A" w:rsidP="00AC4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4. Уровень комфорта при общении с наставником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4F5A" w:rsidRPr="006766BE" w:rsidTr="00AC4F5A">
        <w:tc>
          <w:tcPr>
            <w:tcW w:w="3234" w:type="pct"/>
          </w:tcPr>
          <w:p w:rsidR="00AC4F5A" w:rsidRPr="006766BE" w:rsidRDefault="00AC4F5A" w:rsidP="00AC4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5. Качество мероприятий на выявление интересов и профессиональных предпочтений (</w:t>
            </w:r>
            <w:proofErr w:type="spellStart"/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6766BE">
              <w:rPr>
                <w:rFonts w:ascii="Times New Roman" w:hAnsi="Times New Roman" w:cs="Times New Roman"/>
                <w:sz w:val="24"/>
                <w:szCs w:val="24"/>
              </w:rPr>
              <w:t xml:space="preserve"> тесты, педагогические игры, встречи с представителями предприятий, экскурсии на предприятия)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4F5A" w:rsidRPr="006766BE" w:rsidTr="00AC4F5A">
        <w:tc>
          <w:tcPr>
            <w:tcW w:w="3234" w:type="pct"/>
          </w:tcPr>
          <w:p w:rsidR="00AC4F5A" w:rsidRPr="006766BE" w:rsidRDefault="00AC4F5A" w:rsidP="00AC4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 xml:space="preserve">6. Полезность организованных для Вас мероприятий, подразумевающих развитие навыков презентации, </w:t>
            </w:r>
            <w:proofErr w:type="spellStart"/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, коммуникации и организации (</w:t>
            </w:r>
            <w:proofErr w:type="spellStart"/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демодни</w:t>
            </w:r>
            <w:proofErr w:type="spellEnd"/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, конкурсы проектных ученических работ, дискуссии)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4F5A" w:rsidRPr="006766BE" w:rsidTr="00AC4F5A">
        <w:tc>
          <w:tcPr>
            <w:tcW w:w="3234" w:type="pct"/>
          </w:tcPr>
          <w:p w:rsidR="00AC4F5A" w:rsidRPr="006766BE" w:rsidRDefault="00AC4F5A" w:rsidP="00AC4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7. Качество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4F5A" w:rsidRPr="006766BE" w:rsidTr="00AC4F5A">
        <w:tc>
          <w:tcPr>
            <w:tcW w:w="3234" w:type="pct"/>
          </w:tcPr>
          <w:p w:rsidR="00AC4F5A" w:rsidRPr="006766BE" w:rsidRDefault="00AC4F5A" w:rsidP="00AC4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8. Качество передачи Вам необходимых практических навыков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4F5A" w:rsidRPr="006766BE" w:rsidTr="00AC4F5A">
        <w:tc>
          <w:tcPr>
            <w:tcW w:w="3234" w:type="pct"/>
          </w:tcPr>
          <w:p w:rsidR="00AC4F5A" w:rsidRPr="006766BE" w:rsidRDefault="00AC4F5A" w:rsidP="00AC4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9. Помощь в раскрытии и оценке своего личного профессионального потенциала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4F5A" w:rsidRPr="006766BE" w:rsidTr="00AC4F5A">
        <w:tc>
          <w:tcPr>
            <w:tcW w:w="3234" w:type="pct"/>
          </w:tcPr>
          <w:p w:rsidR="00AC4F5A" w:rsidRPr="006766BE" w:rsidRDefault="00AC4F5A" w:rsidP="00AC4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10. Ощущение поддержки наставника?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" w:type="pct"/>
          </w:tcPr>
          <w:p w:rsidR="00AC4F5A" w:rsidRPr="006766BE" w:rsidRDefault="00AC4F5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C4F5A" w:rsidRPr="006766BE" w:rsidRDefault="00AC4F5A" w:rsidP="00AC4F5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11. Что Вы ожидали от программы и своей роли?</w:t>
      </w:r>
    </w:p>
    <w:p w:rsidR="00AC4F5A" w:rsidRPr="006766BE" w:rsidRDefault="00AC4F5A" w:rsidP="00AC4F5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6374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</w:tblGrid>
      <w:tr w:rsidR="00AC4F5A" w:rsidRPr="006766BE" w:rsidTr="00AC4F5A">
        <w:tc>
          <w:tcPr>
            <w:tcW w:w="3886" w:type="pct"/>
          </w:tcPr>
          <w:p w:rsidR="00AC4F5A" w:rsidRPr="006766BE" w:rsidRDefault="00AC4F5A" w:rsidP="00AC4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12. Насколько оправдались Ваши ожидания?</w:t>
            </w:r>
          </w:p>
        </w:tc>
        <w:tc>
          <w:tcPr>
            <w:tcW w:w="101" w:type="pct"/>
          </w:tcPr>
          <w:p w:rsidR="00AC4F5A" w:rsidRPr="006766BE" w:rsidRDefault="00AC4F5A" w:rsidP="00AC4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" w:type="pct"/>
          </w:tcPr>
          <w:p w:rsidR="00AC4F5A" w:rsidRPr="006766BE" w:rsidRDefault="00AC4F5A" w:rsidP="00AC4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" w:type="pct"/>
          </w:tcPr>
          <w:p w:rsidR="00AC4F5A" w:rsidRPr="006766BE" w:rsidRDefault="00AC4F5A" w:rsidP="00AC4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" w:type="pct"/>
          </w:tcPr>
          <w:p w:rsidR="00AC4F5A" w:rsidRPr="006766BE" w:rsidRDefault="00AC4F5A" w:rsidP="00AC4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" w:type="pct"/>
          </w:tcPr>
          <w:p w:rsidR="00AC4F5A" w:rsidRPr="006766BE" w:rsidRDefault="00AC4F5A" w:rsidP="00AC4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" w:type="pct"/>
          </w:tcPr>
          <w:p w:rsidR="00AC4F5A" w:rsidRPr="006766BE" w:rsidRDefault="00AC4F5A" w:rsidP="00AC4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" w:type="pct"/>
          </w:tcPr>
          <w:p w:rsidR="00AC4F5A" w:rsidRPr="006766BE" w:rsidRDefault="00AC4F5A" w:rsidP="00AC4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" w:type="pct"/>
          </w:tcPr>
          <w:p w:rsidR="00AC4F5A" w:rsidRPr="006766BE" w:rsidRDefault="00AC4F5A" w:rsidP="00AC4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" w:type="pct"/>
          </w:tcPr>
          <w:p w:rsidR="00AC4F5A" w:rsidRPr="006766BE" w:rsidRDefault="00AC4F5A" w:rsidP="00AC4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" w:type="pct"/>
          </w:tcPr>
          <w:p w:rsidR="00AC4F5A" w:rsidRPr="006766BE" w:rsidRDefault="00AC4F5A" w:rsidP="00AC4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C4F5A" w:rsidRPr="006766BE" w:rsidRDefault="00AC4F5A" w:rsidP="00AC4F5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13. Что особенно ценно было для Вас в программе?</w:t>
      </w:r>
    </w:p>
    <w:p w:rsidR="00AC4F5A" w:rsidRPr="006766BE" w:rsidRDefault="00AC4F5A" w:rsidP="00AC4F5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AC4F5A" w:rsidRPr="006766BE" w:rsidRDefault="00AC4F5A" w:rsidP="00AC4F5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14. Рады ли Вы участию в программе наставничества? [да/нет]</w:t>
      </w:r>
    </w:p>
    <w:p w:rsidR="00AC4F5A" w:rsidRPr="006766BE" w:rsidRDefault="00AC4F5A" w:rsidP="00AC4F5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15. Оглядываясь назад, понравилось ли Вам участвовать в программе? [да/нет]</w:t>
      </w:r>
    </w:p>
    <w:p w:rsidR="00AC4F5A" w:rsidRPr="006766BE" w:rsidRDefault="00AC4F5A" w:rsidP="00AC4F5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16. Хотели бы Вы продолжить работу в программе наставничества? [да/нет]</w:t>
      </w:r>
    </w:p>
    <w:p w:rsidR="00AC4F5A" w:rsidRPr="006766BE" w:rsidRDefault="00AC4F5A" w:rsidP="00AC4F5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17. Появилось ли у Вас лучшее понимание собственного профессионального будущего? [да/нет]</w:t>
      </w:r>
    </w:p>
    <w:p w:rsidR="00AC4F5A" w:rsidRPr="006766BE" w:rsidRDefault="00AC4F5A" w:rsidP="00AC4F5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18. Возрос ли у Вас интерес к одной или нескольким профессиям? [да/нет]</w:t>
      </w:r>
    </w:p>
    <w:p w:rsidR="00AC4F5A" w:rsidRPr="006766BE" w:rsidRDefault="00AC4F5A" w:rsidP="00AC4F5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19. Считаете ли Вы, что программа наставничества способствует более эффективной адаптации молодого специалиста на потенциальном месте работы? [да/нет]</w:t>
      </w:r>
    </w:p>
    <w:p w:rsidR="00AC4F5A" w:rsidRPr="006766BE" w:rsidRDefault="00AC4F5A" w:rsidP="00AC4F5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 xml:space="preserve">20. Считаете ли Вы, что участие в программе наставничества позволяет существенно </w:t>
      </w:r>
      <w:bookmarkStart w:id="0" w:name="_GoBack"/>
      <w:bookmarkEnd w:id="0"/>
      <w:r w:rsidRPr="006766BE">
        <w:rPr>
          <w:rFonts w:ascii="Times New Roman" w:hAnsi="Times New Roman" w:cs="Times New Roman"/>
          <w:sz w:val="24"/>
          <w:szCs w:val="24"/>
        </w:rPr>
        <w:lastRenderedPageBreak/>
        <w:t>сократить адаптационный период при прохождении производственной практики и при дальнейшем трудоустройстве за счет того, что студентам передают технологии, навыки, практику работы, организационные привычки и паттерны поведения, а также отслеживают их использование; мотивируют и корректируют работу? [да/нет]</w:t>
      </w:r>
    </w:p>
    <w:p w:rsidR="00AC4F5A" w:rsidRPr="006766BE" w:rsidRDefault="00AC4F5A" w:rsidP="00AC4F5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21. Хотели бы и/или планируете ли Вы поступить на охваченные наставнической практикой факультеты и направления? [да/нет]</w:t>
      </w:r>
    </w:p>
    <w:p w:rsidR="00AC4F5A" w:rsidRPr="006766BE" w:rsidRDefault="00AC4F5A" w:rsidP="00AC4F5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 xml:space="preserve">22. Появилось ли у Вас желание посещать мероприятия </w:t>
      </w:r>
      <w:proofErr w:type="spellStart"/>
      <w:r w:rsidRPr="006766BE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6766BE">
        <w:rPr>
          <w:rFonts w:ascii="Times New Roman" w:hAnsi="Times New Roman" w:cs="Times New Roman"/>
          <w:sz w:val="24"/>
          <w:szCs w:val="24"/>
        </w:rPr>
        <w:t>, мотивационного и практического характера? [да/нет]</w:t>
      </w:r>
    </w:p>
    <w:p w:rsidR="00AC4F5A" w:rsidRPr="006766BE" w:rsidRDefault="00AC4F5A" w:rsidP="00AC4F5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23. Рассматриваете ли Вы вариант трудоустройства на региональных предприятиях? [да/нет]</w:t>
      </w:r>
    </w:p>
    <w:p w:rsidR="000F0E30" w:rsidRDefault="00AC4F5A" w:rsidP="00AC4F5A">
      <w:r w:rsidRPr="006766BE">
        <w:rPr>
          <w:rFonts w:ascii="Times New Roman" w:hAnsi="Times New Roman" w:cs="Times New Roman"/>
          <w:sz w:val="24"/>
          <w:szCs w:val="24"/>
        </w:rPr>
        <w:br/>
      </w:r>
    </w:p>
    <w:sectPr w:rsidR="000F0E30" w:rsidSect="00AC4F5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5A"/>
    <w:rsid w:val="000F0E30"/>
    <w:rsid w:val="00AC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5A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5A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Иванна В. Синицкая</dc:creator>
  <cp:lastModifiedBy>Иванна В. Синицкая</cp:lastModifiedBy>
  <cp:revision>1</cp:revision>
  <dcterms:created xsi:type="dcterms:W3CDTF">2022-03-21T10:32:00Z</dcterms:created>
  <dcterms:modified xsi:type="dcterms:W3CDTF">2022-03-21T10:34:00Z</dcterms:modified>
</cp:coreProperties>
</file>