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04" w:rsidRPr="00B66D04" w:rsidRDefault="00B66D04" w:rsidP="00B66D04">
      <w:pPr>
        <w:shd w:val="clear" w:color="auto" w:fill="FFFFFF"/>
        <w:spacing w:after="300" w:line="293" w:lineRule="atLeast"/>
        <w:jc w:val="center"/>
        <w:rPr>
          <w:rFonts w:ascii="Times New Roman" w:hAnsi="Times New Roman" w:cs="Times New Roman"/>
          <w:b/>
          <w:color w:val="000000"/>
          <w:sz w:val="24"/>
          <w:szCs w:val="23"/>
        </w:rPr>
      </w:pPr>
      <w:bookmarkStart w:id="0" w:name="_GoBack"/>
      <w:r w:rsidRPr="00B66D04">
        <w:rPr>
          <w:rFonts w:ascii="Times New Roman" w:hAnsi="Times New Roman" w:cs="Times New Roman"/>
          <w:b/>
          <w:color w:val="000000"/>
          <w:sz w:val="24"/>
          <w:szCs w:val="23"/>
        </w:rPr>
        <w:t>Манифест наставника</w:t>
      </w:r>
      <w:bookmarkEnd w:id="0"/>
    </w:p>
    <w:p w:rsid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r w:rsidRPr="00B66D04">
        <w:rPr>
          <w:color w:val="000000"/>
          <w:szCs w:val="23"/>
        </w:rPr>
        <w:t xml:space="preserve">Наставник помогает </w:t>
      </w:r>
      <w:proofErr w:type="gramStart"/>
      <w:r w:rsidRPr="00B66D04">
        <w:rPr>
          <w:color w:val="000000"/>
          <w:szCs w:val="23"/>
        </w:rPr>
        <w:t>наставляемому</w:t>
      </w:r>
      <w:proofErr w:type="gramEnd"/>
      <w:r w:rsidRPr="00B66D04">
        <w:rPr>
          <w:color w:val="000000"/>
          <w:szCs w:val="23"/>
        </w:rPr>
        <w:t xml:space="preserve"> осознать свои сильные и слабые стороны и определить векторы развития.</w:t>
      </w:r>
      <w:bookmarkStart w:id="1" w:name="100601"/>
      <w:bookmarkEnd w:id="1"/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r w:rsidRPr="00B66D04">
        <w:rPr>
          <w:color w:val="000000"/>
          <w:szCs w:val="23"/>
        </w:rPr>
        <w:t xml:space="preserve">Наставник является примером жизни, поведения и ценностей </w:t>
      </w:r>
      <w:proofErr w:type="gramStart"/>
      <w:r w:rsidRPr="00B66D04">
        <w:rPr>
          <w:color w:val="000000"/>
          <w:szCs w:val="23"/>
        </w:rPr>
        <w:t>для</w:t>
      </w:r>
      <w:proofErr w:type="gramEnd"/>
      <w:r w:rsidRPr="00B66D04">
        <w:rPr>
          <w:color w:val="000000"/>
          <w:szCs w:val="23"/>
        </w:rPr>
        <w:t xml:space="preserve"> наставляемого.</w:t>
      </w:r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" w:name="100602"/>
      <w:bookmarkEnd w:id="2"/>
      <w:r w:rsidRPr="00B66D04">
        <w:rPr>
          <w:color w:val="000000"/>
          <w:szCs w:val="23"/>
        </w:rPr>
        <w:t>Наставнические отношения формируются в условиях доверия, взаимообогащения и открытого диалога.</w:t>
      </w:r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" w:name="100603"/>
      <w:bookmarkEnd w:id="3"/>
      <w:r w:rsidRPr="00B66D04">
        <w:rPr>
          <w:color w:val="000000"/>
          <w:szCs w:val="23"/>
        </w:rPr>
        <w:t xml:space="preserve">Наставник ориентируется на близкие, достижимые для </w:t>
      </w:r>
      <w:proofErr w:type="gramStart"/>
      <w:r w:rsidRPr="00B66D04">
        <w:rPr>
          <w:color w:val="000000"/>
          <w:szCs w:val="23"/>
        </w:rPr>
        <w:t>наставляемого</w:t>
      </w:r>
      <w:proofErr w:type="gramEnd"/>
      <w:r w:rsidRPr="00B66D04">
        <w:rPr>
          <w:color w:val="000000"/>
          <w:szCs w:val="23"/>
        </w:rPr>
        <w:t xml:space="preserve"> цели, но обсуждает с ним также долгосрочную перспективу и будущее.</w:t>
      </w:r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" w:name="100604"/>
      <w:bookmarkEnd w:id="4"/>
      <w:r w:rsidRPr="00B66D04">
        <w:rPr>
          <w:color w:val="000000"/>
          <w:szCs w:val="23"/>
        </w:rPr>
        <w:t>Наставник предлагает помощь в достижении целей и желаний наставляемого и указывает на риски и противоречия.</w:t>
      </w:r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5" w:name="100605"/>
      <w:bookmarkEnd w:id="5"/>
      <w:r w:rsidRPr="00B66D04">
        <w:rPr>
          <w:color w:val="000000"/>
          <w:szCs w:val="23"/>
        </w:rPr>
        <w:t xml:space="preserve">Наставник не навязывает </w:t>
      </w:r>
      <w:proofErr w:type="gramStart"/>
      <w:r w:rsidRPr="00B66D04">
        <w:rPr>
          <w:color w:val="000000"/>
          <w:szCs w:val="23"/>
        </w:rPr>
        <w:t>наставляемому</w:t>
      </w:r>
      <w:proofErr w:type="gramEnd"/>
      <w:r w:rsidRPr="00B66D04">
        <w:rPr>
          <w:color w:val="000000"/>
          <w:szCs w:val="23"/>
        </w:rPr>
        <w:t xml:space="preserve"> собственное мнение и позицию, но стимулирует развитие у наставляемого индивидуального видения.</w:t>
      </w:r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6" w:name="100606"/>
      <w:bookmarkEnd w:id="6"/>
      <w:r w:rsidRPr="00B66D04">
        <w:rPr>
          <w:color w:val="000000"/>
          <w:szCs w:val="23"/>
        </w:rPr>
        <w:t xml:space="preserve">Наставник помогает </w:t>
      </w:r>
      <w:proofErr w:type="gramStart"/>
      <w:r w:rsidRPr="00B66D04">
        <w:rPr>
          <w:color w:val="000000"/>
          <w:szCs w:val="23"/>
        </w:rPr>
        <w:t>наставляемому</w:t>
      </w:r>
      <w:proofErr w:type="gramEnd"/>
      <w:r w:rsidRPr="00B66D04">
        <w:rPr>
          <w:color w:val="000000"/>
          <w:szCs w:val="23"/>
        </w:rPr>
        <w:t xml:space="preserve"> развить прикладные навыки, умения и компетенции.</w:t>
      </w:r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7" w:name="100607"/>
      <w:bookmarkEnd w:id="7"/>
      <w:r w:rsidRPr="00B66D04">
        <w:rPr>
          <w:color w:val="000000"/>
          <w:szCs w:val="23"/>
        </w:rPr>
        <w:t xml:space="preserve">Наставник по возможности оказывает </w:t>
      </w:r>
      <w:proofErr w:type="gramStart"/>
      <w:r w:rsidRPr="00B66D04">
        <w:rPr>
          <w:color w:val="000000"/>
          <w:szCs w:val="23"/>
        </w:rPr>
        <w:t>наставляемому</w:t>
      </w:r>
      <w:proofErr w:type="gramEnd"/>
      <w:r w:rsidRPr="00B66D04">
        <w:rPr>
          <w:color w:val="000000"/>
          <w:szCs w:val="23"/>
        </w:rPr>
        <w:t xml:space="preserve"> личностную и психологическую поддержку, мотивирует и ободряет его.</w:t>
      </w:r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8" w:name="100608"/>
      <w:bookmarkEnd w:id="8"/>
      <w:r w:rsidRPr="00B66D04">
        <w:rPr>
          <w:color w:val="000000"/>
          <w:szCs w:val="23"/>
        </w:rPr>
        <w:t xml:space="preserve">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</w:t>
      </w:r>
      <w:proofErr w:type="gramStart"/>
      <w:r w:rsidRPr="00B66D04">
        <w:rPr>
          <w:color w:val="000000"/>
          <w:szCs w:val="23"/>
        </w:rPr>
        <w:t>с</w:t>
      </w:r>
      <w:proofErr w:type="gramEnd"/>
      <w:r w:rsidRPr="00B66D04">
        <w:rPr>
          <w:color w:val="000000"/>
          <w:szCs w:val="23"/>
        </w:rPr>
        <w:t xml:space="preserve"> наставляемым.</w:t>
      </w:r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9" w:name="100609"/>
      <w:bookmarkEnd w:id="9"/>
      <w:r w:rsidRPr="00B66D04">
        <w:rPr>
          <w:color w:val="000000"/>
          <w:szCs w:val="23"/>
        </w:rPr>
        <w:t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наставляемый*.</w:t>
      </w:r>
    </w:p>
    <w:p w:rsidR="00B66D04" w:rsidRPr="00B66D04" w:rsidRDefault="00B66D04" w:rsidP="00B66D04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0" w:name="100610"/>
      <w:bookmarkEnd w:id="10"/>
      <w:r w:rsidRPr="00B66D04">
        <w:rPr>
          <w:color w:val="000000"/>
          <w:szCs w:val="23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sectPr w:rsidR="00B66D04" w:rsidRPr="00B66D04" w:rsidSect="00B66D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3FC"/>
    <w:multiLevelType w:val="hybridMultilevel"/>
    <w:tmpl w:val="85E4E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0F45E8"/>
    <w:multiLevelType w:val="hybridMultilevel"/>
    <w:tmpl w:val="752A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67F86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6CE8"/>
    <w:multiLevelType w:val="hybridMultilevel"/>
    <w:tmpl w:val="825C9DB2"/>
    <w:lvl w:ilvl="0" w:tplc="E5661C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CE60FC"/>
    <w:multiLevelType w:val="hybridMultilevel"/>
    <w:tmpl w:val="F4D6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04"/>
    <w:rsid w:val="000F0E30"/>
    <w:rsid w:val="00B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66D0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66D0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2022-03-21T08:10:00Z</dcterms:created>
  <dcterms:modified xsi:type="dcterms:W3CDTF">2022-03-21T08:12:00Z</dcterms:modified>
</cp:coreProperties>
</file>