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2A" w:rsidRPr="0013432D" w:rsidRDefault="00D8122A" w:rsidP="00D8122A">
      <w:pPr>
        <w:pStyle w:val="2"/>
        <w:keepNext w:val="0"/>
        <w:widowControl w:val="0"/>
        <w:numPr>
          <w:ilvl w:val="0"/>
          <w:numId w:val="0"/>
        </w:numPr>
        <w:ind w:left="718"/>
        <w:jc w:val="center"/>
        <w:rPr>
          <w:rFonts w:ascii="Times New Roman" w:hAnsi="Times New Roman"/>
          <w:sz w:val="24"/>
          <w:szCs w:val="24"/>
        </w:rPr>
      </w:pPr>
      <w:r w:rsidRPr="0013432D">
        <w:rPr>
          <w:rFonts w:ascii="Times New Roman" w:eastAsiaTheme="minorHAnsi" w:hAnsi="Times New Roman"/>
          <w:sz w:val="24"/>
          <w:szCs w:val="24"/>
          <w:lang w:eastAsia="en-US"/>
        </w:rPr>
        <w:t xml:space="preserve">Итоги участия обучающихся МАОУ «Лицей» </w:t>
      </w:r>
      <w:r w:rsidRPr="0013432D">
        <w:rPr>
          <w:rFonts w:ascii="Times New Roman" w:hAnsi="Times New Roman"/>
          <w:sz w:val="24"/>
          <w:szCs w:val="24"/>
        </w:rPr>
        <w:t>Региональная научно-практическая конференция «Первые ступени больших открытий»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04"/>
        <w:gridCol w:w="1690"/>
        <w:gridCol w:w="832"/>
        <w:gridCol w:w="2690"/>
        <w:gridCol w:w="1818"/>
        <w:gridCol w:w="1745"/>
      </w:tblGrid>
      <w:tr w:rsidR="00D8122A" w:rsidRPr="00DC2D0A" w:rsidTr="00807897">
        <w:trPr>
          <w:trHeight w:val="555"/>
        </w:trPr>
        <w:tc>
          <w:tcPr>
            <w:tcW w:w="851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01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Фамилия Имя участника</w:t>
            </w:r>
          </w:p>
        </w:tc>
        <w:tc>
          <w:tcPr>
            <w:tcW w:w="856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314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Тема работы</w:t>
            </w:r>
          </w:p>
        </w:tc>
        <w:tc>
          <w:tcPr>
            <w:tcW w:w="1873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ФИО научного руководителя</w:t>
            </w:r>
          </w:p>
        </w:tc>
        <w:tc>
          <w:tcPr>
            <w:tcW w:w="1932" w:type="dxa"/>
          </w:tcPr>
          <w:p w:rsidR="00D8122A" w:rsidRPr="00CE1E0D" w:rsidRDefault="00D8122A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Аверьянов Андрей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Пневматическая хлопушка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Кустова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Диев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Даниил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Разработка устройства для проверки термостатов на основе микроконтроллера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Arduino</w:t>
            </w:r>
            <w:proofErr w:type="spellEnd"/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97E1F">
              <w:rPr>
                <w:rFonts w:ascii="Times New Roman" w:hAnsi="Times New Roman"/>
                <w:color w:val="000000"/>
                <w:sz w:val="24"/>
              </w:rPr>
              <w:t>штанова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4" w:type="dxa"/>
            <w:vAlign w:val="bottom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Создание текстильной славянской куклы "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Макошь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>" и исследование особенностей ее декора в северных и южных регионах России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Трякина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Лариса Ивановна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Ларюшкина Яна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Загрязнение воды человеком и способы ее очистки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Голионова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Юлия Александровна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Новицкий Пётр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Изготовление универсального зарядного устройства на основе фотоэлемента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Петров Федор,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Самородская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Анна,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Холькин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Станислав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Старшеклассники в помощь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Салабай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Ирина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«Чипсы-вред». Миф или реальность?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Елшина Лилия Борисовна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Сметанкина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Яна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Исследование теплоизолирующих свойств современных утеплителей зимней одежды.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Фортунатов Максим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Прибор для автоматической подачи корма для домашних животных, работающий за счёт условных рефлексов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Моряков Дмитрий Николаевич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1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Аландаренко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Надежда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Особенности англоязычных фразеологизмов с топонимами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Абгарян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Каринэ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Спартаковна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Бабоян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Александра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Программа для исследования высоты рельефа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Аверьянов Павел Владимирович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Болотина Ангелина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Молодежный сленг и его использование современными школьниками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Якушина Елена Александровна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Борисова Татьяна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Секреты успешного размножения волнистых попугаев в домашних условиях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Михеева Виктория Борисовна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Волкова Дарья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Арт-терапия как способ самовыражения и самопознания подростка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Кривойван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Оксана Юрьевна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Иваночкина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Первая медицинская помощь для школьников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Кустова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Карпова Варвара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Поэзия в сети Интернет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Филина Ольга Игоревна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Коштанова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Текстиль из чайного гриба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Маркина Светлана Владимировна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Кухтенков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Михаил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Выявление факторов, влияющих на эффективность работы перфоратора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Мазуров Фёдор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Шафеева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Наиля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Джафаровна</w:t>
            </w:r>
            <w:proofErr w:type="spellEnd"/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Решетова София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Хрусталева Инна Викторовна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Саврим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Эмир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Бытовые отходы человечества. Изучение влияния мусора на окружающую среду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Острикова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Елена Николаевна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Чащин Анатолий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Разработка модели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терменвокса</w:t>
            </w:r>
            <w:proofErr w:type="spellEnd"/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Аверьянов Павел Владимирович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Бобынцева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Мария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Разработка коллекции подарков в технике мыльной флористики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Трякина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Лариса Ивановна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Варварин Александр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Создание наушников костной проводимости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Здоровец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Сергей Андреевич, Моряков Дмитрий Николаевич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Василевская Арина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Маленькое счастье - большая ответственность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Елшина Лилия Борисовна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Кривойван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Тимофей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Изучение и повышение прочности конструкции трюкового самоката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Клёнова Ирина Васильевна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Руднева Екатерина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Анализ процесса изменения </w:t>
            </w:r>
            <w:proofErr w:type="gramStart"/>
            <w:r w:rsidRPr="00F97E1F">
              <w:rPr>
                <w:rFonts w:ascii="Times New Roman" w:hAnsi="Times New Roman"/>
                <w:color w:val="000000"/>
                <w:sz w:val="24"/>
              </w:rPr>
              <w:t>мышления  и</w:t>
            </w:r>
            <w:proofErr w:type="gram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заинтересованности общества в нём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Кривойван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Оксана Юрьевна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Савин Артём, Савина Валерия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Проблемы утилизации пластиковых отходов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Титова Светлана Владимировна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Шукан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Илья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Стеганография аудиофайлов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Синицкая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Иванна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Витальевна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Кулюкин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Антон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: происхождение, использование и утилизация. Необычный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крафтинг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из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гофрокартона</w:t>
            </w:r>
            <w:proofErr w:type="spellEnd"/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Болохонова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Яна Эдуардовна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Специальный диплом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Никонов Дмитрий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Анализ отказоустойчивости проектируемых программно-аппаратных комплексов на ранних стадиях разработки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Клёнова Ирина Васильевна, </w:t>
            </w: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Угненко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Александр Анатольевич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Специальный диплом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Пьянов Иван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Устройство для дезориентации противника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Клёнов Иван Леонидович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Специальный диплом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Семёнова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Камилла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Изготовление автоматического дозатора, приготовление антисептического раствора, эффективность использования в пандемию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Голионова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Юлия Александровна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Специальный диплом</w:t>
            </w:r>
          </w:p>
        </w:tc>
      </w:tr>
      <w:tr w:rsidR="00D8122A" w:rsidRPr="00DC2D0A" w:rsidTr="00807897">
        <w:trPr>
          <w:trHeight w:val="1142"/>
        </w:trPr>
        <w:tc>
          <w:tcPr>
            <w:tcW w:w="851" w:type="dxa"/>
          </w:tcPr>
          <w:p w:rsidR="00D8122A" w:rsidRPr="00CE1E0D" w:rsidRDefault="00D8122A" w:rsidP="00D8122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Шмигель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Михаил</w:t>
            </w:r>
          </w:p>
        </w:tc>
        <w:tc>
          <w:tcPr>
            <w:tcW w:w="856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Простые физические и химические опыты в домашних условиях</w:t>
            </w:r>
          </w:p>
        </w:tc>
        <w:tc>
          <w:tcPr>
            <w:tcW w:w="1873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E1F">
              <w:rPr>
                <w:rFonts w:ascii="Times New Roman" w:hAnsi="Times New Roman"/>
                <w:color w:val="000000"/>
                <w:sz w:val="24"/>
              </w:rPr>
              <w:t>Кустова</w:t>
            </w:r>
            <w:proofErr w:type="spellEnd"/>
            <w:r w:rsidRPr="00F97E1F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1932" w:type="dxa"/>
            <w:vAlign w:val="center"/>
          </w:tcPr>
          <w:p w:rsidR="00D8122A" w:rsidRPr="00F97E1F" w:rsidRDefault="00D8122A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</w:rPr>
              <w:t>Специальный диплом</w:t>
            </w:r>
          </w:p>
        </w:tc>
      </w:tr>
    </w:tbl>
    <w:p w:rsidR="00D8122A" w:rsidRDefault="00D8122A" w:rsidP="00D8122A">
      <w:pPr>
        <w:rPr>
          <w:rFonts w:ascii="Times New Roman" w:hAnsi="Times New Roman"/>
          <w:sz w:val="24"/>
        </w:rPr>
      </w:pPr>
    </w:p>
    <w:p w:rsidR="00D8122A" w:rsidRDefault="00D8122A" w:rsidP="00D8122A">
      <w:pPr>
        <w:rPr>
          <w:rFonts w:ascii="Times New Roman" w:hAnsi="Times New Roman"/>
          <w:sz w:val="24"/>
        </w:rPr>
      </w:pPr>
    </w:p>
    <w:p w:rsidR="008C6407" w:rsidRDefault="008C6407">
      <w:bookmarkStart w:id="0" w:name="_GoBack"/>
      <w:bookmarkEnd w:id="0"/>
    </w:p>
    <w:sectPr w:rsidR="008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529"/>
    <w:multiLevelType w:val="multilevel"/>
    <w:tmpl w:val="AF6094B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8D6936"/>
    <w:multiLevelType w:val="hybridMultilevel"/>
    <w:tmpl w:val="02722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2A"/>
    <w:rsid w:val="008C6407"/>
    <w:rsid w:val="00D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6261-411C-465C-A476-9392A38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2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22A"/>
    <w:pPr>
      <w:keepNext/>
      <w:widowControl/>
      <w:numPr>
        <w:numId w:val="1"/>
      </w:numPr>
      <w:suppressAutoHyphens w:val="0"/>
      <w:spacing w:before="120" w:after="120"/>
      <w:jc w:val="both"/>
      <w:outlineLvl w:val="0"/>
    </w:pPr>
    <w:rPr>
      <w:b/>
      <w:i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122A"/>
    <w:pPr>
      <w:keepNext/>
      <w:widowControl/>
      <w:numPr>
        <w:ilvl w:val="1"/>
        <w:numId w:val="1"/>
      </w:numPr>
      <w:tabs>
        <w:tab w:val="left" w:pos="1080"/>
      </w:tabs>
      <w:suppressAutoHyphens w:val="0"/>
      <w:spacing w:before="120" w:after="120"/>
      <w:contextualSpacing/>
      <w:jc w:val="both"/>
      <w:outlineLvl w:val="1"/>
    </w:pPr>
    <w:rPr>
      <w:b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22A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ascii="Times New Roman" w:hAnsi="Times New Roman"/>
      <w:b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8122A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ascii="Times New Roman" w:hAnsi="Times New Roman"/>
      <w:b/>
      <w:bCs/>
      <w:i/>
      <w:i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8122A"/>
    <w:pPr>
      <w:keepNext/>
      <w:widowControl/>
      <w:numPr>
        <w:ilvl w:val="4"/>
        <w:numId w:val="1"/>
      </w:numPr>
      <w:suppressAutoHyphens w:val="0"/>
      <w:jc w:val="both"/>
      <w:outlineLvl w:val="4"/>
    </w:pPr>
    <w:rPr>
      <w:rFonts w:ascii="Times New Roman" w:hAnsi="Times New Roman"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8122A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hAnsi="Times New Roman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8122A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/>
      <w:kern w:val="0"/>
      <w:sz w:val="24"/>
    </w:rPr>
  </w:style>
  <w:style w:type="paragraph" w:styleId="8">
    <w:name w:val="heading 8"/>
    <w:basedOn w:val="a"/>
    <w:next w:val="a"/>
    <w:link w:val="80"/>
    <w:qFormat/>
    <w:rsid w:val="00D8122A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/>
      <w:i/>
      <w:iCs/>
      <w:kern w:val="0"/>
      <w:sz w:val="24"/>
    </w:rPr>
  </w:style>
  <w:style w:type="paragraph" w:styleId="9">
    <w:name w:val="heading 9"/>
    <w:basedOn w:val="a"/>
    <w:next w:val="a"/>
    <w:link w:val="90"/>
    <w:qFormat/>
    <w:rsid w:val="00D8122A"/>
    <w:pPr>
      <w:keepNext/>
      <w:widowControl/>
      <w:numPr>
        <w:ilvl w:val="8"/>
        <w:numId w:val="1"/>
      </w:numPr>
      <w:suppressAutoHyphens w:val="0"/>
      <w:jc w:val="center"/>
      <w:outlineLvl w:val="8"/>
    </w:pPr>
    <w:rPr>
      <w:rFonts w:ascii="Times New Roman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22A"/>
    <w:rPr>
      <w:rFonts w:ascii="Arial" w:eastAsia="Times New Roman" w:hAnsi="Arial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22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22A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122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12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812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1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1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1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8122A"/>
    <w:pPr>
      <w:ind w:left="720"/>
      <w:contextualSpacing/>
    </w:pPr>
  </w:style>
  <w:style w:type="table" w:styleId="a5">
    <w:name w:val="Table Grid"/>
    <w:basedOn w:val="a1"/>
    <w:uiPriority w:val="59"/>
    <w:rsid w:val="00D8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D8122A"/>
    <w:rPr>
      <w:rFonts w:ascii="Arial" w:eastAsia="Times New Roman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Итоги участия обучающихся МАОУ «Лицей» Региональная научно-практическая конферен</vt:lpstr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2022-11-30T08:36:00Z</dcterms:created>
  <dcterms:modified xsi:type="dcterms:W3CDTF">2022-11-30T08:37:00Z</dcterms:modified>
</cp:coreProperties>
</file>