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9" w:type="dxa"/>
        <w:tblInd w:w="-966" w:type="dxa"/>
        <w:tblLook w:val="04A0" w:firstRow="1" w:lastRow="0" w:firstColumn="1" w:lastColumn="0" w:noHBand="0" w:noVBand="1"/>
      </w:tblPr>
      <w:tblGrid>
        <w:gridCol w:w="5880"/>
        <w:gridCol w:w="4919"/>
      </w:tblGrid>
      <w:tr w:rsidR="00AE550E" w:rsidRPr="00003EEA" w14:paraId="278DF12C" w14:textId="77777777" w:rsidTr="00AE550E">
        <w:trPr>
          <w:trHeight w:val="3353"/>
        </w:trPr>
        <w:tc>
          <w:tcPr>
            <w:tcW w:w="5880" w:type="dxa"/>
          </w:tcPr>
          <w:p w14:paraId="690F5A7A" w14:textId="77777777" w:rsidR="00AE550E" w:rsidRPr="00D9683E" w:rsidRDefault="00AE550E" w:rsidP="001301EA">
            <w:pPr>
              <w:ind w:left="708"/>
              <w:jc w:val="center"/>
              <w:rPr>
                <w:rFonts w:eastAsia="Calibri"/>
                <w:b/>
                <w:kern w:val="1"/>
                <w:sz w:val="28"/>
                <w:szCs w:val="28"/>
              </w:rPr>
            </w:pPr>
            <w:r>
              <w:rPr>
                <w:noProof/>
              </w:rPr>
              <w:drawing>
                <wp:anchor distT="0" distB="0" distL="114300" distR="114300" simplePos="0" relativeHeight="251673600" behindDoc="0" locked="0" layoutInCell="1" allowOverlap="1" wp14:anchorId="11195574" wp14:editId="13EFFC77">
                  <wp:simplePos x="0" y="0"/>
                  <wp:positionH relativeFrom="column">
                    <wp:posOffset>-207645</wp:posOffset>
                  </wp:positionH>
                  <wp:positionV relativeFrom="paragraph">
                    <wp:posOffset>-64770</wp:posOffset>
                  </wp:positionV>
                  <wp:extent cx="900000" cy="900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page">
                    <wp14:pctWidth>0</wp14:pctWidth>
                  </wp14:sizeRelH>
                  <wp14:sizeRelV relativeFrom="page">
                    <wp14:pctHeight>0</wp14:pctHeight>
                  </wp14:sizeRelV>
                </wp:anchor>
              </w:drawing>
            </w:r>
            <w:r w:rsidRPr="00D9683E">
              <w:rPr>
                <w:rFonts w:eastAsia="Calibri"/>
                <w:b/>
                <w:kern w:val="1"/>
                <w:sz w:val="28"/>
                <w:szCs w:val="28"/>
              </w:rPr>
              <w:t xml:space="preserve">АССОЦИАЦИЯ УЧИТЕЛЕЙ И ПРЕПОДАВАТЕЛЕЙ </w:t>
            </w:r>
          </w:p>
          <w:p w14:paraId="0D0EFC40" w14:textId="77777777" w:rsidR="00AE550E" w:rsidRPr="00D9683E" w:rsidRDefault="00AE550E" w:rsidP="001301EA">
            <w:pPr>
              <w:ind w:left="708"/>
              <w:jc w:val="center"/>
              <w:rPr>
                <w:rFonts w:eastAsia="Calibri"/>
                <w:b/>
                <w:kern w:val="1"/>
                <w:sz w:val="28"/>
                <w:szCs w:val="28"/>
              </w:rPr>
            </w:pPr>
            <w:r w:rsidRPr="00D9683E">
              <w:rPr>
                <w:rFonts w:eastAsia="Calibri"/>
                <w:b/>
                <w:kern w:val="1"/>
                <w:sz w:val="28"/>
                <w:szCs w:val="28"/>
              </w:rPr>
              <w:t>МАТЕМАТИКИ</w:t>
            </w:r>
          </w:p>
          <w:p w14:paraId="12EFD561" w14:textId="77777777" w:rsidR="00AE550E" w:rsidRPr="00D9683E" w:rsidRDefault="00AE550E" w:rsidP="001301EA">
            <w:pPr>
              <w:ind w:left="708"/>
              <w:jc w:val="center"/>
              <w:rPr>
                <w:rFonts w:eastAsia="Calibri"/>
                <w:b/>
                <w:kern w:val="1"/>
                <w:sz w:val="28"/>
                <w:szCs w:val="28"/>
              </w:rPr>
            </w:pPr>
            <w:r w:rsidRPr="00D9683E">
              <w:rPr>
                <w:rFonts w:eastAsia="Calibri"/>
                <w:b/>
                <w:kern w:val="1"/>
                <w:sz w:val="28"/>
                <w:szCs w:val="28"/>
              </w:rPr>
              <w:t>МОСКОВСКОЙ ОБЛАСТИ</w:t>
            </w:r>
          </w:p>
          <w:p w14:paraId="15D9B193" w14:textId="77777777" w:rsidR="00AE550E" w:rsidRPr="00D9683E" w:rsidRDefault="00AE550E" w:rsidP="001301EA">
            <w:pPr>
              <w:ind w:left="708"/>
              <w:jc w:val="center"/>
              <w:rPr>
                <w:rFonts w:eastAsia="Calibri"/>
                <w:kern w:val="1"/>
              </w:rPr>
            </w:pPr>
          </w:p>
          <w:p w14:paraId="5B7E04E1" w14:textId="77777777" w:rsidR="00AE550E" w:rsidRDefault="00AE550E" w:rsidP="001301EA">
            <w:pPr>
              <w:ind w:left="708"/>
              <w:jc w:val="center"/>
              <w:rPr>
                <w:rFonts w:eastAsia="Calibri"/>
                <w:kern w:val="1"/>
              </w:rPr>
            </w:pPr>
          </w:p>
          <w:p w14:paraId="0C8E1996" w14:textId="77777777" w:rsidR="00AE550E" w:rsidRPr="00D9683E" w:rsidRDefault="00AE550E" w:rsidP="001301EA">
            <w:pPr>
              <w:ind w:left="708"/>
              <w:jc w:val="center"/>
              <w:rPr>
                <w:rFonts w:eastAsia="Calibri"/>
                <w:kern w:val="1"/>
                <w:lang w:val="en-US"/>
              </w:rPr>
            </w:pPr>
            <w:r w:rsidRPr="00D9683E">
              <w:rPr>
                <w:rFonts w:eastAsia="Calibri"/>
                <w:kern w:val="1"/>
              </w:rPr>
              <w:t xml:space="preserve">41080, Московская область, г. Королев, проспект Космонавтов, д. 30Б, пом. </w:t>
            </w:r>
            <w:r w:rsidRPr="00D9683E">
              <w:rPr>
                <w:rFonts w:eastAsia="Calibri"/>
                <w:kern w:val="1"/>
                <w:lang w:val="en-US"/>
              </w:rPr>
              <w:t xml:space="preserve">I, </w:t>
            </w:r>
            <w:r w:rsidRPr="00D9683E">
              <w:rPr>
                <w:rFonts w:eastAsia="Calibri"/>
                <w:kern w:val="1"/>
              </w:rPr>
              <w:t>ком</w:t>
            </w:r>
            <w:r w:rsidRPr="00D9683E">
              <w:rPr>
                <w:rFonts w:eastAsia="Calibri"/>
                <w:kern w:val="1"/>
                <w:lang w:val="en-US"/>
              </w:rPr>
              <w:t>. 19</w:t>
            </w:r>
          </w:p>
          <w:p w14:paraId="42784DE8" w14:textId="77777777" w:rsidR="00AE550E" w:rsidRPr="00D9683E" w:rsidRDefault="00AE550E" w:rsidP="001301EA">
            <w:pPr>
              <w:ind w:left="708"/>
              <w:jc w:val="center"/>
              <w:rPr>
                <w:rFonts w:eastAsia="Calibri"/>
                <w:kern w:val="1"/>
                <w:lang w:val="en-US"/>
              </w:rPr>
            </w:pPr>
            <w:r w:rsidRPr="00D9683E">
              <w:rPr>
                <w:rFonts w:eastAsia="Calibri"/>
                <w:kern w:val="1"/>
              </w:rPr>
              <w:t>тел</w:t>
            </w:r>
            <w:r w:rsidRPr="00D9683E">
              <w:rPr>
                <w:rFonts w:eastAsia="Calibri"/>
                <w:kern w:val="1"/>
                <w:lang w:val="en-US"/>
              </w:rPr>
              <w:t>: 8-968-821-91-04;</w:t>
            </w:r>
          </w:p>
          <w:p w14:paraId="1C51A2E3" w14:textId="77777777" w:rsidR="00AE550E" w:rsidRPr="00D9683E" w:rsidRDefault="00AE550E" w:rsidP="001301EA">
            <w:pPr>
              <w:ind w:left="708"/>
              <w:jc w:val="center"/>
              <w:rPr>
                <w:rFonts w:eastAsia="Calibri"/>
                <w:kern w:val="1"/>
                <w:lang w:val="en-US"/>
              </w:rPr>
            </w:pPr>
            <w:r w:rsidRPr="00D9683E">
              <w:rPr>
                <w:rFonts w:eastAsia="Calibri"/>
                <w:kern w:val="1"/>
                <w:lang w:val="en-US"/>
              </w:rPr>
              <w:t xml:space="preserve">e-mail: </w:t>
            </w:r>
            <w:hyperlink r:id="rId9" w:history="1">
              <w:r w:rsidRPr="00D9683E">
                <w:rPr>
                  <w:rFonts w:eastAsia="Calibri"/>
                  <w:color w:val="0000FF"/>
                  <w:kern w:val="1"/>
                  <w:u w:val="single"/>
                  <w:lang w:val="en-US"/>
                </w:rPr>
                <w:t>assoc.math@gmail.com</w:t>
              </w:r>
            </w:hyperlink>
          </w:p>
          <w:p w14:paraId="4AC6080C" w14:textId="77777777" w:rsidR="00AE550E" w:rsidRPr="00410D63" w:rsidRDefault="00AE550E" w:rsidP="00066C6D">
            <w:pPr>
              <w:ind w:left="708"/>
              <w:jc w:val="center"/>
              <w:rPr>
                <w:rFonts w:eastAsia="Calibri"/>
                <w:kern w:val="1"/>
                <w:sz w:val="28"/>
                <w:szCs w:val="28"/>
                <w:lang w:val="en-US"/>
              </w:rPr>
            </w:pPr>
          </w:p>
        </w:tc>
        <w:tc>
          <w:tcPr>
            <w:tcW w:w="4919" w:type="dxa"/>
          </w:tcPr>
          <w:p w14:paraId="2A2F970B" w14:textId="77777777" w:rsidR="00AE550E" w:rsidRPr="00D9683E" w:rsidRDefault="00AE550E" w:rsidP="001301EA">
            <w:pPr>
              <w:ind w:left="708"/>
              <w:jc w:val="right"/>
              <w:rPr>
                <w:rFonts w:eastAsia="Calibri"/>
                <w:kern w:val="1"/>
              </w:rPr>
            </w:pPr>
            <w:r w:rsidRPr="00D9683E">
              <w:rPr>
                <w:rFonts w:eastAsia="Calibri"/>
                <w:kern w:val="1"/>
              </w:rPr>
              <w:t>Руководителям</w:t>
            </w:r>
          </w:p>
          <w:p w14:paraId="7EC253F0" w14:textId="77777777" w:rsidR="00AE550E" w:rsidRPr="00D9683E" w:rsidRDefault="00AE550E" w:rsidP="001301EA">
            <w:pPr>
              <w:ind w:left="708"/>
              <w:jc w:val="right"/>
              <w:rPr>
                <w:rFonts w:eastAsia="Calibri"/>
                <w:kern w:val="1"/>
              </w:rPr>
            </w:pPr>
            <w:r w:rsidRPr="00D9683E">
              <w:rPr>
                <w:rFonts w:eastAsia="Calibri"/>
                <w:kern w:val="1"/>
              </w:rPr>
              <w:t>органов местного самоуправления</w:t>
            </w:r>
          </w:p>
          <w:p w14:paraId="001B2151" w14:textId="77777777" w:rsidR="00AE550E" w:rsidRPr="00D9683E" w:rsidRDefault="00AE550E" w:rsidP="001301EA">
            <w:pPr>
              <w:ind w:left="708"/>
              <w:jc w:val="right"/>
              <w:rPr>
                <w:rFonts w:eastAsia="Calibri"/>
                <w:kern w:val="1"/>
              </w:rPr>
            </w:pPr>
            <w:r w:rsidRPr="00D9683E">
              <w:rPr>
                <w:rFonts w:eastAsia="Calibri"/>
                <w:kern w:val="1"/>
              </w:rPr>
              <w:t>муниципальных образований</w:t>
            </w:r>
          </w:p>
          <w:p w14:paraId="2BD9CF1C" w14:textId="77777777" w:rsidR="00AE550E" w:rsidRPr="00D9683E" w:rsidRDefault="00AE550E" w:rsidP="001301EA">
            <w:pPr>
              <w:ind w:left="708"/>
              <w:jc w:val="right"/>
              <w:rPr>
                <w:rFonts w:eastAsia="Calibri"/>
                <w:kern w:val="1"/>
              </w:rPr>
            </w:pPr>
            <w:r w:rsidRPr="00D9683E">
              <w:rPr>
                <w:rFonts w:eastAsia="Calibri"/>
                <w:kern w:val="1"/>
              </w:rPr>
              <w:t>Московской области,</w:t>
            </w:r>
          </w:p>
          <w:p w14:paraId="5DEB1EDE" w14:textId="77777777" w:rsidR="00AE550E" w:rsidRPr="00D9683E" w:rsidRDefault="00AE550E" w:rsidP="001301EA">
            <w:pPr>
              <w:ind w:left="708"/>
              <w:jc w:val="right"/>
              <w:rPr>
                <w:rFonts w:eastAsia="Calibri"/>
                <w:kern w:val="1"/>
              </w:rPr>
            </w:pPr>
            <w:r w:rsidRPr="00D9683E">
              <w:rPr>
                <w:rFonts w:eastAsia="Calibri"/>
                <w:kern w:val="1"/>
              </w:rPr>
              <w:t>осуществляющих управление</w:t>
            </w:r>
          </w:p>
          <w:p w14:paraId="200C0DA2" w14:textId="77777777" w:rsidR="00AE550E" w:rsidRPr="00D9683E" w:rsidRDefault="00AE550E" w:rsidP="001301EA">
            <w:pPr>
              <w:ind w:left="708"/>
              <w:jc w:val="right"/>
              <w:rPr>
                <w:rFonts w:eastAsia="Calibri"/>
                <w:kern w:val="1"/>
              </w:rPr>
            </w:pPr>
            <w:r w:rsidRPr="00D9683E">
              <w:rPr>
                <w:rFonts w:eastAsia="Calibri"/>
                <w:kern w:val="1"/>
              </w:rPr>
              <w:t>в сфере образования.</w:t>
            </w:r>
          </w:p>
          <w:p w14:paraId="0973B14F" w14:textId="77777777" w:rsidR="00AE550E" w:rsidRPr="00D9683E" w:rsidRDefault="00AE550E" w:rsidP="001301EA">
            <w:pPr>
              <w:ind w:left="708"/>
              <w:jc w:val="right"/>
              <w:rPr>
                <w:rFonts w:eastAsia="Calibri"/>
                <w:kern w:val="1"/>
              </w:rPr>
            </w:pPr>
          </w:p>
          <w:p w14:paraId="3665D2AE" w14:textId="77777777" w:rsidR="00AE550E" w:rsidRPr="00D9683E" w:rsidRDefault="00AE550E" w:rsidP="001301EA">
            <w:pPr>
              <w:ind w:left="708"/>
              <w:jc w:val="right"/>
              <w:rPr>
                <w:rFonts w:eastAsia="Calibri"/>
                <w:kern w:val="1"/>
              </w:rPr>
            </w:pPr>
            <w:r w:rsidRPr="00D9683E">
              <w:rPr>
                <w:rFonts w:eastAsia="Calibri"/>
                <w:kern w:val="1"/>
              </w:rPr>
              <w:t>Руководителям муниципальных</w:t>
            </w:r>
          </w:p>
          <w:p w14:paraId="7B5032C7" w14:textId="77777777" w:rsidR="00AE550E" w:rsidRPr="00D9683E" w:rsidRDefault="00AE550E" w:rsidP="001301EA">
            <w:pPr>
              <w:ind w:left="708"/>
              <w:jc w:val="right"/>
              <w:rPr>
                <w:rFonts w:eastAsia="Calibri"/>
                <w:kern w:val="1"/>
              </w:rPr>
            </w:pPr>
            <w:r w:rsidRPr="00D9683E">
              <w:rPr>
                <w:rFonts w:eastAsia="Calibri"/>
                <w:kern w:val="1"/>
              </w:rPr>
              <w:t>методических служб.</w:t>
            </w:r>
          </w:p>
          <w:p w14:paraId="4EB8E6C4" w14:textId="77777777" w:rsidR="00AE550E" w:rsidRPr="00D9683E" w:rsidRDefault="00AE550E" w:rsidP="001301EA">
            <w:pPr>
              <w:ind w:left="708"/>
              <w:jc w:val="right"/>
              <w:rPr>
                <w:rFonts w:eastAsia="Calibri"/>
                <w:kern w:val="1"/>
              </w:rPr>
            </w:pPr>
          </w:p>
          <w:p w14:paraId="2679CB64" w14:textId="77777777" w:rsidR="00AE550E" w:rsidRPr="00D9683E" w:rsidRDefault="00AE550E" w:rsidP="001301EA">
            <w:pPr>
              <w:ind w:left="708"/>
              <w:jc w:val="right"/>
              <w:rPr>
                <w:rFonts w:eastAsia="Calibri"/>
                <w:kern w:val="1"/>
              </w:rPr>
            </w:pPr>
            <w:r w:rsidRPr="00D9683E">
              <w:rPr>
                <w:rFonts w:eastAsia="Calibri"/>
                <w:kern w:val="1"/>
              </w:rPr>
              <w:t>Учителям и преподавателям</w:t>
            </w:r>
          </w:p>
          <w:p w14:paraId="297C7B2B" w14:textId="77777777" w:rsidR="00AE550E" w:rsidRPr="00D9683E" w:rsidRDefault="00AE550E" w:rsidP="001301EA">
            <w:pPr>
              <w:ind w:left="708"/>
              <w:jc w:val="right"/>
              <w:rPr>
                <w:rFonts w:eastAsia="Calibri"/>
                <w:kern w:val="1"/>
              </w:rPr>
            </w:pPr>
            <w:r w:rsidRPr="00D9683E">
              <w:rPr>
                <w:rFonts w:eastAsia="Calibri"/>
                <w:kern w:val="1"/>
              </w:rPr>
              <w:t>образовательных организаций</w:t>
            </w:r>
          </w:p>
        </w:tc>
      </w:tr>
    </w:tbl>
    <w:p w14:paraId="0B69E294" w14:textId="77777777" w:rsidR="00FA2303" w:rsidRDefault="00FA2303" w:rsidP="00FA2303">
      <w:pPr>
        <w:jc w:val="center"/>
        <w:rPr>
          <w:rFonts w:ascii="Cambria Math" w:hAnsi="Cambria Math"/>
          <w:b/>
          <w:sz w:val="28"/>
          <w:szCs w:val="28"/>
        </w:rPr>
      </w:pPr>
    </w:p>
    <w:p w14:paraId="78260714" w14:textId="77777777" w:rsidR="00DD27BA" w:rsidRPr="00DD27BA" w:rsidRDefault="00DD27BA" w:rsidP="00DD27BA">
      <w:pPr>
        <w:shd w:val="clear" w:color="auto" w:fill="FFFFFF"/>
        <w:jc w:val="center"/>
        <w:rPr>
          <w:b/>
          <w:sz w:val="28"/>
          <w:szCs w:val="28"/>
        </w:rPr>
      </w:pPr>
      <w:r w:rsidRPr="00DD27BA">
        <w:rPr>
          <w:b/>
          <w:sz w:val="28"/>
          <w:szCs w:val="28"/>
        </w:rPr>
        <w:t xml:space="preserve">Информационное письмо </w:t>
      </w:r>
    </w:p>
    <w:p w14:paraId="65EA76C3" w14:textId="77777777" w:rsidR="00DD27BA" w:rsidRPr="00DD27BA" w:rsidRDefault="00DD27BA" w:rsidP="00DD27BA">
      <w:pPr>
        <w:tabs>
          <w:tab w:val="left" w:pos="2985"/>
        </w:tabs>
        <w:jc w:val="center"/>
        <w:rPr>
          <w:b/>
          <w:bCs/>
          <w:sz w:val="28"/>
          <w:szCs w:val="28"/>
        </w:rPr>
      </w:pPr>
      <w:r w:rsidRPr="00DD27BA">
        <w:rPr>
          <w:b/>
          <w:sz w:val="28"/>
          <w:szCs w:val="28"/>
        </w:rPr>
        <w:t xml:space="preserve">о проведении </w:t>
      </w:r>
    </w:p>
    <w:p w14:paraId="6EDAF147" w14:textId="2ABDF792" w:rsidR="00FA2303" w:rsidRPr="00C062A9" w:rsidRDefault="00FA2303" w:rsidP="00FA2303">
      <w:pPr>
        <w:jc w:val="center"/>
        <w:rPr>
          <w:b/>
          <w:bCs/>
          <w:sz w:val="28"/>
          <w:szCs w:val="28"/>
        </w:rPr>
      </w:pPr>
      <w:r w:rsidRPr="00DD27BA">
        <w:rPr>
          <w:b/>
          <w:sz w:val="28"/>
          <w:szCs w:val="28"/>
          <w:lang w:val="en-US"/>
        </w:rPr>
        <w:t>V</w:t>
      </w:r>
      <w:r w:rsidR="00B37331">
        <w:rPr>
          <w:b/>
          <w:sz w:val="28"/>
          <w:szCs w:val="28"/>
          <w:lang w:val="en-US"/>
        </w:rPr>
        <w:t>I</w:t>
      </w:r>
      <w:r w:rsidR="00066C6D">
        <w:rPr>
          <w:b/>
          <w:sz w:val="28"/>
          <w:szCs w:val="28"/>
          <w:lang w:val="en-US"/>
        </w:rPr>
        <w:t>I</w:t>
      </w:r>
      <w:r w:rsidRPr="00DD27BA">
        <w:rPr>
          <w:b/>
          <w:sz w:val="28"/>
          <w:szCs w:val="28"/>
        </w:rPr>
        <w:t xml:space="preserve"> </w:t>
      </w:r>
      <w:r w:rsidR="00DD27BA">
        <w:rPr>
          <w:b/>
          <w:sz w:val="28"/>
          <w:szCs w:val="28"/>
        </w:rPr>
        <w:t>Региональной</w:t>
      </w:r>
      <w:r w:rsidR="00CA7F81">
        <w:rPr>
          <w:b/>
          <w:sz w:val="28"/>
          <w:szCs w:val="28"/>
        </w:rPr>
        <w:t xml:space="preserve"> </w:t>
      </w:r>
      <w:r w:rsidRPr="00DD27BA">
        <w:rPr>
          <w:b/>
          <w:sz w:val="28"/>
          <w:szCs w:val="28"/>
        </w:rPr>
        <w:t xml:space="preserve">НПК </w:t>
      </w:r>
      <w:r w:rsidRPr="00DD27BA">
        <w:rPr>
          <w:b/>
          <w:bCs/>
          <w:sz w:val="28"/>
          <w:szCs w:val="28"/>
        </w:rPr>
        <w:t>учителей и обучающихся «Первые ступени больших открытий» 202</w:t>
      </w:r>
      <w:r w:rsidR="00066C6D">
        <w:rPr>
          <w:b/>
          <w:bCs/>
          <w:sz w:val="28"/>
          <w:szCs w:val="28"/>
        </w:rPr>
        <w:t>4</w:t>
      </w:r>
    </w:p>
    <w:p w14:paraId="606713D9" w14:textId="77777777" w:rsidR="00DD27BA" w:rsidRPr="00DD27BA" w:rsidRDefault="00DD27BA" w:rsidP="00FA2303">
      <w:pPr>
        <w:jc w:val="center"/>
        <w:rPr>
          <w:b/>
          <w:bCs/>
          <w:sz w:val="28"/>
          <w:szCs w:val="28"/>
        </w:rPr>
      </w:pPr>
    </w:p>
    <w:p w14:paraId="6D714AC4" w14:textId="77777777" w:rsidR="00DD27BA" w:rsidRPr="00DD27BA" w:rsidRDefault="00DD27BA" w:rsidP="00DD27BA">
      <w:pPr>
        <w:spacing w:line="276" w:lineRule="auto"/>
        <w:jc w:val="center"/>
        <w:rPr>
          <w:b/>
          <w:sz w:val="28"/>
          <w:szCs w:val="28"/>
        </w:rPr>
      </w:pPr>
      <w:r w:rsidRPr="00DD27BA">
        <w:rPr>
          <w:b/>
          <w:sz w:val="28"/>
          <w:szCs w:val="28"/>
        </w:rPr>
        <w:t>Уважаемые коллеги!</w:t>
      </w:r>
    </w:p>
    <w:p w14:paraId="2E4E205D" w14:textId="77777777" w:rsidR="00DD27BA" w:rsidRDefault="00DD27BA" w:rsidP="00DD27BA">
      <w:pPr>
        <w:spacing w:line="276" w:lineRule="auto"/>
        <w:jc w:val="center"/>
        <w:rPr>
          <w:sz w:val="28"/>
          <w:szCs w:val="28"/>
        </w:rPr>
      </w:pPr>
    </w:p>
    <w:p w14:paraId="5B5C9819" w14:textId="1DEC228C" w:rsidR="00066C6D" w:rsidRPr="00066C6D" w:rsidRDefault="00066C6D" w:rsidP="000C39B4">
      <w:pPr>
        <w:tabs>
          <w:tab w:val="left" w:pos="2850"/>
        </w:tabs>
        <w:spacing w:after="40"/>
        <w:jc w:val="both"/>
        <w:rPr>
          <w:sz w:val="28"/>
          <w:szCs w:val="28"/>
        </w:rPr>
      </w:pPr>
      <w:r w:rsidRPr="00066C6D">
        <w:rPr>
          <w:sz w:val="28"/>
          <w:szCs w:val="28"/>
        </w:rPr>
        <w:t xml:space="preserve">Ассоциация учителей и преподавателей математики Московской области, </w:t>
      </w:r>
      <w:r w:rsidR="00E96744" w:rsidRPr="001F4EAD">
        <w:rPr>
          <w:color w:val="010101"/>
          <w:sz w:val="28"/>
          <w:szCs w:val="28"/>
          <w:shd w:val="clear" w:color="auto" w:fill="FFFFFF"/>
        </w:rPr>
        <w:t>ФГБУ «Российская академия образования»</w:t>
      </w:r>
      <w:r w:rsidR="00E96744">
        <w:rPr>
          <w:color w:val="010101"/>
          <w:sz w:val="28"/>
          <w:szCs w:val="28"/>
          <w:shd w:val="clear" w:color="auto" w:fill="FFFFFF"/>
        </w:rPr>
        <w:t xml:space="preserve">, </w:t>
      </w:r>
      <w:r w:rsidRPr="00066C6D">
        <w:rPr>
          <w:sz w:val="28"/>
          <w:szCs w:val="28"/>
        </w:rPr>
        <w:t xml:space="preserve">совместно с педагогическими коллективами МАОУ «Лицей» </w:t>
      </w:r>
      <w:proofErr w:type="spellStart"/>
      <w:r w:rsidRPr="00066C6D">
        <w:rPr>
          <w:sz w:val="28"/>
          <w:szCs w:val="28"/>
        </w:rPr>
        <w:t>г.о</w:t>
      </w:r>
      <w:proofErr w:type="spellEnd"/>
      <w:r w:rsidRPr="00066C6D">
        <w:rPr>
          <w:sz w:val="28"/>
          <w:szCs w:val="28"/>
        </w:rPr>
        <w:t>. Реутов, МБОУ Наро-Фоминская СОШ №4 с УИОП и Акционерным обществом "Военно-промышленная корпорация "Научно-производственное объединение машиностроения" проводит 19-20 февраля 2024 года региональную научно-практическую конференцию учителей и обучающихся «Первые ступени больших открытий» (далее ─ Конференция). Цель Конференции: выявление эффективных педагогических практик реализации внеурочной деятельности, поддержка способных и одаренных обучающихся и их учителей. К участию в Конференции приглашаются руководители школьных и педагогических научных обществ, педагогические работники общеобразовательных организаций, реализующих образовательные программы основного общего, среднего общего и дополнительного образования и обучающиеся.</w:t>
      </w:r>
      <w:bookmarkStart w:id="0" w:name="_GoBack"/>
      <w:bookmarkEnd w:id="0"/>
      <w:r w:rsidRPr="00066C6D">
        <w:rPr>
          <w:sz w:val="28"/>
          <w:szCs w:val="28"/>
        </w:rPr>
        <w:t xml:space="preserve"> Конференция будет проводиться 19-20 февраля 2024 года в очном формате. Мероприятие по защите проектных и исследовательских работ планируется в очном режиме 19 февраля перед членами жюри по секциям. </w:t>
      </w:r>
      <w:r w:rsidR="000C39B4" w:rsidRPr="00BD1AAE">
        <w:rPr>
          <w:b/>
          <w:bCs/>
          <w:sz w:val="28"/>
          <w:szCs w:val="28"/>
        </w:rPr>
        <w:t xml:space="preserve">Текст работы загружается на Яндекс </w:t>
      </w:r>
      <w:proofErr w:type="gramStart"/>
      <w:r w:rsidR="000C39B4" w:rsidRPr="00BD1AAE">
        <w:rPr>
          <w:b/>
          <w:bCs/>
          <w:sz w:val="28"/>
          <w:szCs w:val="28"/>
        </w:rPr>
        <w:t>диск или другое облачное хранилище</w:t>
      </w:r>
      <w:proofErr w:type="gramEnd"/>
      <w:r w:rsidR="000C39B4" w:rsidRPr="00BD1AAE">
        <w:rPr>
          <w:b/>
          <w:bCs/>
          <w:sz w:val="28"/>
          <w:szCs w:val="28"/>
        </w:rPr>
        <w:t xml:space="preserve"> и ссылка указывается при регистрации. </w:t>
      </w:r>
      <w:r w:rsidR="000C39B4" w:rsidRPr="00BD1AAE">
        <w:rPr>
          <w:sz w:val="28"/>
          <w:szCs w:val="28"/>
        </w:rPr>
        <w:t xml:space="preserve">Название архива, файла со статьей, </w:t>
      </w:r>
      <w:proofErr w:type="spellStart"/>
      <w:proofErr w:type="gramStart"/>
      <w:r w:rsidR="000C39B4" w:rsidRPr="00BD1AAE">
        <w:rPr>
          <w:sz w:val="28"/>
          <w:szCs w:val="28"/>
        </w:rPr>
        <w:t>скрин-шота</w:t>
      </w:r>
      <w:proofErr w:type="spellEnd"/>
      <w:proofErr w:type="gramEnd"/>
      <w:r w:rsidR="000C39B4" w:rsidRPr="00BD1AAE">
        <w:rPr>
          <w:sz w:val="28"/>
          <w:szCs w:val="28"/>
        </w:rPr>
        <w:t xml:space="preserve"> должно быть одинаковым и начинаться </w:t>
      </w:r>
      <w:r w:rsidR="00474025" w:rsidRPr="00BD1AAE">
        <w:rPr>
          <w:sz w:val="28"/>
          <w:szCs w:val="28"/>
        </w:rPr>
        <w:t>с</w:t>
      </w:r>
      <w:r w:rsidR="000C39B4" w:rsidRPr="00BD1AAE">
        <w:rPr>
          <w:sz w:val="28"/>
          <w:szCs w:val="28"/>
        </w:rPr>
        <w:t xml:space="preserve"> фамилии автора.</w:t>
      </w:r>
      <w:r w:rsidR="000C39B4" w:rsidRPr="00624446">
        <w:rPr>
          <w:sz w:val="28"/>
          <w:szCs w:val="28"/>
        </w:rPr>
        <w:t xml:space="preserve"> </w:t>
      </w:r>
      <w:r w:rsidRPr="00066C6D">
        <w:rPr>
          <w:sz w:val="28"/>
          <w:szCs w:val="28"/>
        </w:rPr>
        <w:t xml:space="preserve">Всем участникам ученической Конференции (авторам проектных и исследовательских работ) необходимо пройти регистрацию по ссылке </w:t>
      </w:r>
      <w:hyperlink r:id="rId10" w:history="1">
        <w:r w:rsidRPr="00066C6D">
          <w:rPr>
            <w:rStyle w:val="a4"/>
            <w:sz w:val="28"/>
            <w:szCs w:val="28"/>
            <w:lang w:val="en-US"/>
          </w:rPr>
          <w:t>https</w:t>
        </w:r>
        <w:r w:rsidRPr="00066C6D">
          <w:rPr>
            <w:rStyle w:val="a4"/>
            <w:sz w:val="28"/>
            <w:szCs w:val="28"/>
          </w:rPr>
          <w:t>://</w:t>
        </w:r>
        <w:r w:rsidRPr="00066C6D">
          <w:rPr>
            <w:rStyle w:val="a4"/>
            <w:sz w:val="28"/>
            <w:szCs w:val="28"/>
            <w:lang w:val="en-US"/>
          </w:rPr>
          <w:t>docs</w:t>
        </w:r>
        <w:r w:rsidRPr="00066C6D">
          <w:rPr>
            <w:rStyle w:val="a4"/>
            <w:sz w:val="28"/>
            <w:szCs w:val="28"/>
          </w:rPr>
          <w:t>.</w:t>
        </w:r>
        <w:r w:rsidRPr="00066C6D">
          <w:rPr>
            <w:rStyle w:val="a4"/>
            <w:sz w:val="28"/>
            <w:szCs w:val="28"/>
            <w:lang w:val="en-US"/>
          </w:rPr>
          <w:t>google</w:t>
        </w:r>
        <w:r w:rsidRPr="00066C6D">
          <w:rPr>
            <w:rStyle w:val="a4"/>
            <w:sz w:val="28"/>
            <w:szCs w:val="28"/>
          </w:rPr>
          <w:t>.</w:t>
        </w:r>
        <w:r w:rsidRPr="00066C6D">
          <w:rPr>
            <w:rStyle w:val="a4"/>
            <w:sz w:val="28"/>
            <w:szCs w:val="28"/>
            <w:lang w:val="en-US"/>
          </w:rPr>
          <w:t>com</w:t>
        </w:r>
        <w:r w:rsidRPr="00066C6D">
          <w:rPr>
            <w:rStyle w:val="a4"/>
            <w:sz w:val="28"/>
            <w:szCs w:val="28"/>
          </w:rPr>
          <w:t>/</w:t>
        </w:r>
        <w:r w:rsidRPr="00066C6D">
          <w:rPr>
            <w:rStyle w:val="a4"/>
            <w:sz w:val="28"/>
            <w:szCs w:val="28"/>
            <w:lang w:val="en-US"/>
          </w:rPr>
          <w:t>forms</w:t>
        </w:r>
        <w:r w:rsidRPr="00066C6D">
          <w:rPr>
            <w:rStyle w:val="a4"/>
            <w:sz w:val="28"/>
            <w:szCs w:val="28"/>
          </w:rPr>
          <w:t>/</w:t>
        </w:r>
        <w:r w:rsidRPr="00066C6D">
          <w:rPr>
            <w:rStyle w:val="a4"/>
            <w:sz w:val="28"/>
            <w:szCs w:val="28"/>
            <w:lang w:val="en-US"/>
          </w:rPr>
          <w:t>d</w:t>
        </w:r>
        <w:r w:rsidRPr="00066C6D">
          <w:rPr>
            <w:rStyle w:val="a4"/>
            <w:sz w:val="28"/>
            <w:szCs w:val="28"/>
          </w:rPr>
          <w:t>/</w:t>
        </w:r>
        <w:r w:rsidRPr="00066C6D">
          <w:rPr>
            <w:rStyle w:val="a4"/>
            <w:sz w:val="28"/>
            <w:szCs w:val="28"/>
            <w:lang w:val="en-US"/>
          </w:rPr>
          <w:t>e</w:t>
        </w:r>
        <w:r w:rsidRPr="00066C6D">
          <w:rPr>
            <w:rStyle w:val="a4"/>
            <w:sz w:val="28"/>
            <w:szCs w:val="28"/>
          </w:rPr>
          <w:t>/1</w:t>
        </w:r>
        <w:proofErr w:type="spellStart"/>
        <w:r w:rsidRPr="00066C6D">
          <w:rPr>
            <w:rStyle w:val="a4"/>
            <w:sz w:val="28"/>
            <w:szCs w:val="28"/>
            <w:lang w:val="en-US"/>
          </w:rPr>
          <w:t>FAIpQLSfRyOzc</w:t>
        </w:r>
        <w:proofErr w:type="spellEnd"/>
        <w:r w:rsidRPr="00066C6D">
          <w:rPr>
            <w:rStyle w:val="a4"/>
            <w:sz w:val="28"/>
            <w:szCs w:val="28"/>
          </w:rPr>
          <w:t>0</w:t>
        </w:r>
        <w:proofErr w:type="spellStart"/>
        <w:r w:rsidRPr="00066C6D">
          <w:rPr>
            <w:rStyle w:val="a4"/>
            <w:sz w:val="28"/>
            <w:szCs w:val="28"/>
            <w:lang w:val="en-US"/>
          </w:rPr>
          <w:t>nMhRArF</w:t>
        </w:r>
        <w:proofErr w:type="spellEnd"/>
        <w:r w:rsidRPr="00066C6D">
          <w:rPr>
            <w:rStyle w:val="a4"/>
            <w:sz w:val="28"/>
            <w:szCs w:val="28"/>
          </w:rPr>
          <w:t>1</w:t>
        </w:r>
        <w:r w:rsidRPr="00066C6D">
          <w:rPr>
            <w:rStyle w:val="a4"/>
            <w:sz w:val="28"/>
            <w:szCs w:val="28"/>
            <w:lang w:val="en-US"/>
          </w:rPr>
          <w:t>J</w:t>
        </w:r>
        <w:r w:rsidRPr="00066C6D">
          <w:rPr>
            <w:rStyle w:val="a4"/>
            <w:sz w:val="28"/>
            <w:szCs w:val="28"/>
          </w:rPr>
          <w:t>3</w:t>
        </w:r>
        <w:proofErr w:type="spellStart"/>
        <w:r w:rsidRPr="00066C6D">
          <w:rPr>
            <w:rStyle w:val="a4"/>
            <w:sz w:val="28"/>
            <w:szCs w:val="28"/>
            <w:lang w:val="en-US"/>
          </w:rPr>
          <w:t>fY</w:t>
        </w:r>
        <w:proofErr w:type="spellEnd"/>
        <w:r w:rsidRPr="00066C6D">
          <w:rPr>
            <w:rStyle w:val="a4"/>
            <w:sz w:val="28"/>
            <w:szCs w:val="28"/>
          </w:rPr>
          <w:t>0</w:t>
        </w:r>
        <w:r w:rsidRPr="00066C6D">
          <w:rPr>
            <w:rStyle w:val="a4"/>
            <w:sz w:val="28"/>
            <w:szCs w:val="28"/>
            <w:lang w:val="en-US"/>
          </w:rPr>
          <w:t>d</w:t>
        </w:r>
        <w:r w:rsidRPr="00066C6D">
          <w:rPr>
            <w:rStyle w:val="a4"/>
            <w:sz w:val="28"/>
            <w:szCs w:val="28"/>
          </w:rPr>
          <w:t>7</w:t>
        </w:r>
        <w:proofErr w:type="spellStart"/>
        <w:r w:rsidRPr="00066C6D">
          <w:rPr>
            <w:rStyle w:val="a4"/>
            <w:sz w:val="28"/>
            <w:szCs w:val="28"/>
            <w:lang w:val="en-US"/>
          </w:rPr>
          <w:t>CxvThYuSyqniuikT</w:t>
        </w:r>
        <w:proofErr w:type="spellEnd"/>
        <w:r w:rsidRPr="00066C6D">
          <w:rPr>
            <w:rStyle w:val="a4"/>
            <w:sz w:val="28"/>
            <w:szCs w:val="28"/>
          </w:rPr>
          <w:t>9</w:t>
        </w:r>
        <w:r w:rsidRPr="00066C6D">
          <w:rPr>
            <w:rStyle w:val="a4"/>
            <w:sz w:val="28"/>
            <w:szCs w:val="28"/>
            <w:lang w:val="en-US"/>
          </w:rPr>
          <w:t>T</w:t>
        </w:r>
        <w:r w:rsidRPr="00066C6D">
          <w:rPr>
            <w:rStyle w:val="a4"/>
            <w:sz w:val="28"/>
            <w:szCs w:val="28"/>
          </w:rPr>
          <w:t>8</w:t>
        </w:r>
        <w:r w:rsidRPr="00066C6D">
          <w:rPr>
            <w:rStyle w:val="a4"/>
            <w:sz w:val="28"/>
            <w:szCs w:val="28"/>
            <w:lang w:val="en-US"/>
          </w:rPr>
          <w:t>P</w:t>
        </w:r>
        <w:r w:rsidRPr="00066C6D">
          <w:rPr>
            <w:rStyle w:val="a4"/>
            <w:sz w:val="28"/>
            <w:szCs w:val="28"/>
          </w:rPr>
          <w:t>2</w:t>
        </w:r>
        <w:proofErr w:type="spellStart"/>
        <w:r w:rsidRPr="00066C6D">
          <w:rPr>
            <w:rStyle w:val="a4"/>
            <w:sz w:val="28"/>
            <w:szCs w:val="28"/>
            <w:lang w:val="en-US"/>
          </w:rPr>
          <w:t>bM</w:t>
        </w:r>
        <w:proofErr w:type="spellEnd"/>
        <w:r w:rsidRPr="00066C6D">
          <w:rPr>
            <w:rStyle w:val="a4"/>
            <w:sz w:val="28"/>
            <w:szCs w:val="28"/>
          </w:rPr>
          <w:t>-</w:t>
        </w:r>
        <w:proofErr w:type="spellStart"/>
        <w:r w:rsidRPr="00066C6D">
          <w:rPr>
            <w:rStyle w:val="a4"/>
            <w:sz w:val="28"/>
            <w:szCs w:val="28"/>
            <w:lang w:val="en-US"/>
          </w:rPr>
          <w:t>sw</w:t>
        </w:r>
        <w:proofErr w:type="spellEnd"/>
        <w:r w:rsidRPr="00066C6D">
          <w:rPr>
            <w:rStyle w:val="a4"/>
            <w:sz w:val="28"/>
            <w:szCs w:val="28"/>
          </w:rPr>
          <w:t>/</w:t>
        </w:r>
        <w:proofErr w:type="spellStart"/>
        <w:r w:rsidRPr="00066C6D">
          <w:rPr>
            <w:rStyle w:val="a4"/>
            <w:sz w:val="28"/>
            <w:szCs w:val="28"/>
            <w:lang w:val="en-US"/>
          </w:rPr>
          <w:t>viewform</w:t>
        </w:r>
        <w:proofErr w:type="spellEnd"/>
        <w:r w:rsidRPr="00066C6D">
          <w:rPr>
            <w:rStyle w:val="a4"/>
            <w:sz w:val="28"/>
            <w:szCs w:val="28"/>
          </w:rPr>
          <w:t>?</w:t>
        </w:r>
        <w:proofErr w:type="spellStart"/>
        <w:r w:rsidRPr="00066C6D">
          <w:rPr>
            <w:rStyle w:val="a4"/>
            <w:sz w:val="28"/>
            <w:szCs w:val="28"/>
            <w:lang w:val="en-US"/>
          </w:rPr>
          <w:t>usp</w:t>
        </w:r>
        <w:proofErr w:type="spellEnd"/>
        <w:r w:rsidRPr="00066C6D">
          <w:rPr>
            <w:rStyle w:val="a4"/>
            <w:sz w:val="28"/>
            <w:szCs w:val="28"/>
          </w:rPr>
          <w:t>=</w:t>
        </w:r>
        <w:r w:rsidRPr="00066C6D">
          <w:rPr>
            <w:rStyle w:val="a4"/>
            <w:sz w:val="28"/>
            <w:szCs w:val="28"/>
            <w:lang w:val="en-US"/>
          </w:rPr>
          <w:t>sharing</w:t>
        </w:r>
      </w:hyperlink>
      <w:r w:rsidRPr="00066C6D">
        <w:rPr>
          <w:sz w:val="28"/>
          <w:szCs w:val="28"/>
        </w:rPr>
        <w:t xml:space="preserve"> </w:t>
      </w:r>
      <w:r w:rsidR="000C39B4" w:rsidRPr="00BD1AAE">
        <w:rPr>
          <w:sz w:val="28"/>
          <w:szCs w:val="28"/>
        </w:rPr>
        <w:t xml:space="preserve">(Требования к работам учащихся см. </w:t>
      </w:r>
      <w:proofErr w:type="spellStart"/>
      <w:r w:rsidR="000C39B4" w:rsidRPr="00BD1AAE">
        <w:rPr>
          <w:sz w:val="28"/>
          <w:szCs w:val="28"/>
        </w:rPr>
        <w:t>Пиложение</w:t>
      </w:r>
      <w:proofErr w:type="spellEnd"/>
      <w:r w:rsidR="000C39B4" w:rsidRPr="00BD1AAE">
        <w:rPr>
          <w:sz w:val="28"/>
          <w:szCs w:val="28"/>
        </w:rPr>
        <w:t xml:space="preserve"> 4)</w:t>
      </w:r>
    </w:p>
    <w:p w14:paraId="4DD788BD" w14:textId="77777777" w:rsidR="00066C6D" w:rsidRPr="001078A6" w:rsidRDefault="00066C6D" w:rsidP="00066C6D">
      <w:pPr>
        <w:pStyle w:val="a5"/>
        <w:ind w:firstLine="709"/>
        <w:jc w:val="both"/>
        <w:rPr>
          <w:rFonts w:ascii="Times New Roman" w:hAnsi="Times New Roman" w:cs="Times New Roman"/>
          <w:sz w:val="28"/>
          <w:szCs w:val="28"/>
        </w:rPr>
      </w:pPr>
      <w:r w:rsidRPr="00066C6D">
        <w:rPr>
          <w:rFonts w:ascii="Times New Roman" w:hAnsi="Times New Roman" w:cs="Times New Roman"/>
          <w:sz w:val="28"/>
          <w:szCs w:val="28"/>
        </w:rPr>
        <w:lastRenderedPageBreak/>
        <w:t xml:space="preserve">с 09 по 31 января 2024 года. При регистрации следует указать предполагаемую площадку защиты проектной или исследовательской работы. Наиболее удачные работы будут приглашены на Выставку лучших работ 20 февраля 2024 г. в Лицей г. Реутов. (См. Приложение 1 данного письма) Для педагогов 20 февраля 2024 г. будет проведена очная педагогическая Конференция. Основные темы для обсуждения педагогов: 1. Технологии и методики раскрытия творческого потенциала обучающихся в проектной и исследовательской деятельности. 2. Совершенствование компетентностей педагогов в вопросах организации </w:t>
      </w:r>
      <w:proofErr w:type="spellStart"/>
      <w:r w:rsidRPr="00066C6D">
        <w:rPr>
          <w:rFonts w:ascii="Times New Roman" w:hAnsi="Times New Roman" w:cs="Times New Roman"/>
          <w:sz w:val="28"/>
          <w:szCs w:val="28"/>
        </w:rPr>
        <w:t>внеучебной</w:t>
      </w:r>
      <w:proofErr w:type="spellEnd"/>
      <w:r w:rsidRPr="00066C6D">
        <w:rPr>
          <w:rFonts w:ascii="Times New Roman" w:hAnsi="Times New Roman" w:cs="Times New Roman"/>
          <w:sz w:val="28"/>
          <w:szCs w:val="28"/>
        </w:rPr>
        <w:t xml:space="preserve"> деятельности. 3. Методы и приемы повышения мотивации школьников к проектной и исследовательской деятельности. В Конференции для педагогов планируется участие ученых, заслуженных работников образования страны, авторов эффективных педагогических практик нашего региона, руководителей предприятий, заинтересованных в творческих сотрудниках, мастер-классы специалистов по реализации проектной деятельности на базе современных технологий. Форма участия: 1) очное участие без выступления как слушателя; 2) очное участие: выступление с докладом; 3) очное участие: проведение мастер-класса. (См. Приложение 2 данного письма) Участие в Конференции бесплатное. </w:t>
      </w:r>
      <w:r w:rsidRPr="001078A6">
        <w:rPr>
          <w:rFonts w:ascii="Times New Roman" w:hAnsi="Times New Roman" w:cs="Times New Roman"/>
          <w:sz w:val="28"/>
          <w:szCs w:val="28"/>
        </w:rPr>
        <w:t xml:space="preserve">Участие в Конференции бесплатное. </w:t>
      </w:r>
      <w:r w:rsidRPr="00645D80">
        <w:rPr>
          <w:rFonts w:ascii="Times New Roman" w:hAnsi="Times New Roman" w:cs="Times New Roman"/>
          <w:b/>
          <w:bCs/>
          <w:sz w:val="28"/>
          <w:szCs w:val="28"/>
        </w:rPr>
        <w:t>Получение сертификата, подтверждающего участие с выступлением или проведением мастер-класса</w:t>
      </w:r>
      <w:r w:rsidRPr="001078A6">
        <w:rPr>
          <w:rFonts w:ascii="Times New Roman" w:hAnsi="Times New Roman" w:cs="Times New Roman"/>
          <w:sz w:val="28"/>
          <w:szCs w:val="28"/>
        </w:rPr>
        <w:t xml:space="preserve">: </w:t>
      </w:r>
    </w:p>
    <w:p w14:paraId="60A5AC1A" w14:textId="77777777" w:rsidR="00066C6D" w:rsidRPr="001078A6" w:rsidRDefault="00066C6D" w:rsidP="00066C6D">
      <w:pPr>
        <w:pStyle w:val="a5"/>
        <w:ind w:firstLine="709"/>
        <w:jc w:val="both"/>
        <w:rPr>
          <w:rFonts w:ascii="Times New Roman" w:hAnsi="Times New Roman" w:cs="Times New Roman"/>
          <w:sz w:val="28"/>
          <w:szCs w:val="28"/>
        </w:rPr>
      </w:pPr>
      <w:r w:rsidRPr="001078A6">
        <w:rPr>
          <w:rFonts w:ascii="Times New Roman" w:hAnsi="Times New Roman" w:cs="Times New Roman"/>
          <w:sz w:val="28"/>
          <w:szCs w:val="28"/>
        </w:rPr>
        <w:t>– для участников, являющихся членами Ассоциации, бесплатно;</w:t>
      </w:r>
    </w:p>
    <w:p w14:paraId="4EC83B6F" w14:textId="195A3510" w:rsidR="00066C6D" w:rsidRPr="001078A6" w:rsidRDefault="00066C6D" w:rsidP="00066C6D">
      <w:pPr>
        <w:ind w:firstLine="709"/>
        <w:jc w:val="both"/>
        <w:rPr>
          <w:sz w:val="28"/>
          <w:szCs w:val="28"/>
        </w:rPr>
      </w:pPr>
      <w:r w:rsidRPr="001078A6">
        <w:rPr>
          <w:sz w:val="28"/>
          <w:szCs w:val="28"/>
        </w:rPr>
        <w:t xml:space="preserve"> –для участников, не являющихся членами Асс</w:t>
      </w:r>
      <w:r>
        <w:rPr>
          <w:sz w:val="28"/>
          <w:szCs w:val="28"/>
        </w:rPr>
        <w:t>оциации, организационный взнос 3</w:t>
      </w:r>
      <w:r w:rsidRPr="001078A6">
        <w:rPr>
          <w:sz w:val="28"/>
          <w:szCs w:val="28"/>
        </w:rPr>
        <w:t>00 рублей. Реквизиты Ассоциации и квитанция для оплаты организационного взноса в приложении</w:t>
      </w:r>
      <w:r>
        <w:rPr>
          <w:sz w:val="28"/>
          <w:szCs w:val="28"/>
        </w:rPr>
        <w:t xml:space="preserve"> 3</w:t>
      </w:r>
      <w:r w:rsidRPr="001078A6">
        <w:rPr>
          <w:sz w:val="28"/>
          <w:szCs w:val="28"/>
        </w:rPr>
        <w:t xml:space="preserve">. При оплате указывать ФИО участника, место работы, назначение платежа. Скан документа, подтверждающего членство в Ассоциации, или скан-копию платежного поручения оплаты организационного взноса, необходимо отправить на почту </w:t>
      </w:r>
      <w:hyperlink r:id="rId11" w:history="1">
        <w:r w:rsidR="000C39B4" w:rsidRPr="00BD1AAE">
          <w:rPr>
            <w:rStyle w:val="a4"/>
            <w:sz w:val="28"/>
            <w:szCs w:val="28"/>
            <w:shd w:val="clear" w:color="auto" w:fill="FFFFFF"/>
          </w:rPr>
          <w:t>konferenz-nf@yandex.ru</w:t>
        </w:r>
      </w:hyperlink>
      <w:r w:rsidR="000C39B4" w:rsidRPr="00BD1AAE">
        <w:rPr>
          <w:rStyle w:val="a4"/>
          <w:sz w:val="28"/>
          <w:szCs w:val="28"/>
          <w:shd w:val="clear" w:color="auto" w:fill="FFFFFF"/>
        </w:rPr>
        <w:t>.</w:t>
      </w:r>
      <w:r w:rsidR="000C39B4" w:rsidRPr="000C39B4">
        <w:rPr>
          <w:rStyle w:val="a4"/>
          <w:sz w:val="28"/>
          <w:szCs w:val="28"/>
          <w:shd w:val="clear" w:color="auto" w:fill="FFFFFF"/>
        </w:rPr>
        <w:t xml:space="preserve"> </w:t>
      </w:r>
      <w:r>
        <w:rPr>
          <w:sz w:val="28"/>
          <w:szCs w:val="28"/>
        </w:rPr>
        <w:t xml:space="preserve"> Файл должен содержать фамилию и инициалы участника Конференции.</w:t>
      </w:r>
      <w:r w:rsidRPr="00700416">
        <w:rPr>
          <w:sz w:val="28"/>
          <w:szCs w:val="28"/>
        </w:rPr>
        <w:t xml:space="preserve"> </w:t>
      </w:r>
      <w:r>
        <w:rPr>
          <w:sz w:val="28"/>
          <w:szCs w:val="28"/>
        </w:rPr>
        <w:t>(См. Приложение 3 данного письма)</w:t>
      </w:r>
    </w:p>
    <w:p w14:paraId="0A43D51F" w14:textId="283B2626" w:rsidR="00066C6D" w:rsidRPr="00066C6D" w:rsidRDefault="00066C6D" w:rsidP="00066C6D">
      <w:pPr>
        <w:spacing w:line="276" w:lineRule="auto"/>
        <w:ind w:firstLine="709"/>
        <w:jc w:val="both"/>
        <w:rPr>
          <w:sz w:val="28"/>
          <w:szCs w:val="28"/>
        </w:rPr>
      </w:pPr>
      <w:r w:rsidRPr="00066C6D">
        <w:rPr>
          <w:sz w:val="28"/>
          <w:szCs w:val="28"/>
        </w:rPr>
        <w:t xml:space="preserve">Для участия в Конференции и получения соответствующих информационных материалов всем участникам Конференции необходимо пройти онлайн регистрацию до 05 февраля 2024 г. Регистрация доступна по ссылке </w:t>
      </w:r>
      <w:hyperlink r:id="rId12" w:history="1">
        <w:proofErr w:type="gramStart"/>
        <w:r w:rsidRPr="00066C6D">
          <w:rPr>
            <w:rStyle w:val="a4"/>
            <w:sz w:val="28"/>
            <w:szCs w:val="28"/>
          </w:rPr>
          <w:t>https://docs.google.com/forms/d/e/1FAIpQLScJD5p0LD0xde2QntDGE6m8rLTCFge_a10u7lIGPmD0FPvapw/viewform?usp=sharing</w:t>
        </w:r>
      </w:hyperlink>
      <w:r w:rsidRPr="00066C6D">
        <w:rPr>
          <w:sz w:val="28"/>
          <w:szCs w:val="28"/>
        </w:rPr>
        <w:t xml:space="preserve"> .</w:t>
      </w:r>
      <w:proofErr w:type="gramEnd"/>
      <w:r w:rsidRPr="00066C6D">
        <w:rPr>
          <w:sz w:val="28"/>
          <w:szCs w:val="28"/>
        </w:rPr>
        <w:t xml:space="preserve"> Всем зарегистрированным участникам за два дня до конференции будут высланы по электронной почте программа и регламент. Материалы педагогических работников, желающих выступить в рамках Конференции (тезисы планируемых докладов, анонсы мастер-классов, статьи, краткие описания авторской методики организации проектов и др.), необходимо предоставить Оргкомитету до 10 февраля 2023 года на адрес: </w:t>
      </w:r>
      <w:hyperlink r:id="rId13" w:history="1">
        <w:r w:rsidRPr="00066C6D">
          <w:rPr>
            <w:rStyle w:val="a4"/>
            <w:sz w:val="28"/>
            <w:szCs w:val="28"/>
            <w:shd w:val="clear" w:color="auto" w:fill="FFFFFF"/>
          </w:rPr>
          <w:t>konferenz-nf@yandex.ru</w:t>
        </w:r>
      </w:hyperlink>
      <w:r w:rsidRPr="00066C6D">
        <w:rPr>
          <w:sz w:val="28"/>
          <w:szCs w:val="28"/>
        </w:rPr>
        <w:t xml:space="preserve">. В теме указывать Конференция «Первые ступени - 2024». </w:t>
      </w:r>
      <w:r w:rsidR="000C39B4" w:rsidRPr="00BD1AAE">
        <w:rPr>
          <w:sz w:val="28"/>
          <w:szCs w:val="28"/>
        </w:rPr>
        <w:t>Файлы должны начинаться с фамилии автора.</w:t>
      </w:r>
      <w:r w:rsidR="000C39B4">
        <w:rPr>
          <w:sz w:val="28"/>
          <w:szCs w:val="28"/>
        </w:rPr>
        <w:t xml:space="preserve"> </w:t>
      </w:r>
      <w:r w:rsidRPr="00066C6D">
        <w:rPr>
          <w:sz w:val="28"/>
          <w:szCs w:val="28"/>
        </w:rPr>
        <w:t xml:space="preserve">Материалы педагогических работников, </w:t>
      </w:r>
      <w:proofErr w:type="gramStart"/>
      <w:r w:rsidRPr="00066C6D">
        <w:rPr>
          <w:sz w:val="28"/>
          <w:szCs w:val="28"/>
        </w:rPr>
        <w:t>участников Конференции</w:t>
      </w:r>
      <w:proofErr w:type="gramEnd"/>
      <w:r w:rsidRPr="00066C6D">
        <w:rPr>
          <w:sz w:val="28"/>
          <w:szCs w:val="28"/>
        </w:rPr>
        <w:t xml:space="preserve"> желающих </w:t>
      </w:r>
      <w:r w:rsidRPr="00066C6D">
        <w:rPr>
          <w:sz w:val="28"/>
          <w:szCs w:val="28"/>
        </w:rPr>
        <w:lastRenderedPageBreak/>
        <w:t>опубликовать</w:t>
      </w:r>
      <w:r w:rsidR="00150D93">
        <w:rPr>
          <w:sz w:val="28"/>
          <w:szCs w:val="28"/>
        </w:rPr>
        <w:t xml:space="preserve"> свои</w:t>
      </w:r>
      <w:r w:rsidRPr="00066C6D">
        <w:rPr>
          <w:sz w:val="28"/>
          <w:szCs w:val="28"/>
        </w:rPr>
        <w:t xml:space="preserve"> статьи пакет материалов оформленных по требованиям (Приложение 2) направлять на почту Ассоциации e-</w:t>
      </w:r>
      <w:proofErr w:type="spellStart"/>
      <w:r w:rsidRPr="00066C6D">
        <w:rPr>
          <w:sz w:val="28"/>
          <w:szCs w:val="28"/>
        </w:rPr>
        <w:t>mail</w:t>
      </w:r>
      <w:proofErr w:type="spellEnd"/>
      <w:r w:rsidRPr="00066C6D">
        <w:rPr>
          <w:sz w:val="28"/>
          <w:szCs w:val="28"/>
        </w:rPr>
        <w:t xml:space="preserve">: </w:t>
      </w:r>
      <w:hyperlink r:id="rId14" w:history="1">
        <w:r w:rsidRPr="00066C6D">
          <w:rPr>
            <w:rStyle w:val="a4"/>
            <w:sz w:val="28"/>
            <w:szCs w:val="28"/>
          </w:rPr>
          <w:t>assoc.math@gmail.com</w:t>
        </w:r>
      </w:hyperlink>
      <w:r w:rsidRPr="00066C6D">
        <w:rPr>
          <w:sz w:val="28"/>
          <w:szCs w:val="28"/>
        </w:rPr>
        <w:t xml:space="preserve">. Материалы, не соответствующие требованиям, будут отклонены. Телефоны и адреса для контактов: вопросы участия педагогов в работе секций педагогической Конференции - Ковалева Светлана Яковлевна, тел. 926-179-79-81, </w:t>
      </w:r>
      <w:hyperlink r:id="rId15" w:history="1">
        <w:r w:rsidRPr="00066C6D">
          <w:rPr>
            <w:rStyle w:val="a4"/>
            <w:sz w:val="28"/>
            <w:szCs w:val="28"/>
            <w:shd w:val="clear" w:color="auto" w:fill="FFFFFF"/>
          </w:rPr>
          <w:t>konferenz-nf@yandex.ru</w:t>
        </w:r>
      </w:hyperlink>
      <w:r w:rsidRPr="00066C6D">
        <w:rPr>
          <w:sz w:val="28"/>
          <w:szCs w:val="28"/>
        </w:rPr>
        <w:t xml:space="preserve">; вопросы по работе ученических секций Конференции - </w:t>
      </w:r>
      <w:proofErr w:type="spellStart"/>
      <w:r w:rsidRPr="00066C6D">
        <w:rPr>
          <w:sz w:val="28"/>
          <w:szCs w:val="28"/>
        </w:rPr>
        <w:t>Кленова</w:t>
      </w:r>
      <w:proofErr w:type="spellEnd"/>
      <w:r w:rsidRPr="00066C6D">
        <w:rPr>
          <w:sz w:val="28"/>
          <w:szCs w:val="28"/>
        </w:rPr>
        <w:t xml:space="preserve"> Ирина Васильевна, тел. 8-965- 240-03-26, </w:t>
      </w:r>
      <w:hyperlink r:id="rId16" w:history="1">
        <w:r w:rsidR="000C39B4" w:rsidRPr="00D3099D">
          <w:rPr>
            <w:rStyle w:val="a4"/>
            <w:sz w:val="28"/>
            <w:szCs w:val="28"/>
          </w:rPr>
          <w:t>conferenz.klenova@mail.ru</w:t>
        </w:r>
      </w:hyperlink>
      <w:r w:rsidRPr="00066C6D">
        <w:rPr>
          <w:sz w:val="28"/>
          <w:szCs w:val="28"/>
        </w:rPr>
        <w:t>.</w:t>
      </w:r>
      <w:r w:rsidR="000C39B4">
        <w:rPr>
          <w:sz w:val="28"/>
          <w:szCs w:val="28"/>
        </w:rPr>
        <w:t xml:space="preserve"> </w:t>
      </w:r>
    </w:p>
    <w:p w14:paraId="2B9A5932" w14:textId="77777777" w:rsidR="00066C6D" w:rsidRDefault="00066C6D" w:rsidP="00645D80">
      <w:pPr>
        <w:pStyle w:val="a5"/>
        <w:ind w:firstLine="709"/>
        <w:jc w:val="both"/>
        <w:rPr>
          <w:rFonts w:ascii="Times New Roman" w:hAnsi="Times New Roman" w:cs="Times New Roman"/>
          <w:sz w:val="28"/>
          <w:szCs w:val="28"/>
        </w:rPr>
      </w:pPr>
    </w:p>
    <w:p w14:paraId="5B4EAB95" w14:textId="7DACBD99" w:rsidR="00FA2303" w:rsidRDefault="00FA2303" w:rsidP="00FA2303">
      <w:pPr>
        <w:jc w:val="center"/>
        <w:rPr>
          <w:sz w:val="28"/>
          <w:szCs w:val="28"/>
        </w:rPr>
      </w:pPr>
    </w:p>
    <w:p w14:paraId="66F28DF1" w14:textId="023C3E08" w:rsidR="00971D08" w:rsidRDefault="00971D08" w:rsidP="00FA2303">
      <w:pPr>
        <w:jc w:val="center"/>
        <w:rPr>
          <w:sz w:val="28"/>
          <w:szCs w:val="28"/>
        </w:rPr>
      </w:pPr>
    </w:p>
    <w:p w14:paraId="5C246676" w14:textId="7B7BA77D" w:rsidR="00971D08" w:rsidRDefault="00971D08" w:rsidP="00FA2303">
      <w:pPr>
        <w:jc w:val="center"/>
        <w:rPr>
          <w:sz w:val="28"/>
          <w:szCs w:val="28"/>
        </w:rPr>
      </w:pPr>
    </w:p>
    <w:p w14:paraId="033BA1DF" w14:textId="77777777" w:rsidR="00971D08" w:rsidRDefault="00971D08" w:rsidP="00971D08">
      <w:pPr>
        <w:tabs>
          <w:tab w:val="left" w:pos="-15"/>
        </w:tabs>
        <w:rPr>
          <w:color w:val="000000"/>
          <w:sz w:val="28"/>
          <w:szCs w:val="28"/>
        </w:rPr>
      </w:pPr>
      <w:r w:rsidRPr="00C65E56">
        <w:rPr>
          <w:color w:val="000000"/>
          <w:sz w:val="28"/>
          <w:szCs w:val="28"/>
        </w:rPr>
        <w:t xml:space="preserve">Президент Ассоциации                                              </w:t>
      </w:r>
      <w:r>
        <w:rPr>
          <w:color w:val="000000"/>
          <w:sz w:val="28"/>
          <w:szCs w:val="28"/>
        </w:rPr>
        <w:t xml:space="preserve">                  </w:t>
      </w:r>
      <w:r w:rsidRPr="00C65E56">
        <w:rPr>
          <w:color w:val="000000"/>
          <w:sz w:val="28"/>
          <w:szCs w:val="28"/>
        </w:rPr>
        <w:t>М. В. Васильева</w:t>
      </w:r>
    </w:p>
    <w:p w14:paraId="51D56975" w14:textId="77777777" w:rsidR="00971D08" w:rsidRDefault="00971D08" w:rsidP="00FA2303">
      <w:pPr>
        <w:jc w:val="center"/>
        <w:rPr>
          <w:sz w:val="28"/>
          <w:szCs w:val="28"/>
        </w:rPr>
      </w:pPr>
    </w:p>
    <w:p w14:paraId="7263E749" w14:textId="77777777" w:rsidR="00971D08" w:rsidRDefault="00971D08" w:rsidP="007E0975">
      <w:pPr>
        <w:jc w:val="right"/>
        <w:rPr>
          <w:b/>
          <w:sz w:val="28"/>
          <w:szCs w:val="28"/>
        </w:rPr>
      </w:pPr>
      <w:r>
        <w:rPr>
          <w:b/>
          <w:sz w:val="28"/>
          <w:szCs w:val="28"/>
        </w:rPr>
        <w:br w:type="page"/>
      </w:r>
    </w:p>
    <w:p w14:paraId="74194925" w14:textId="75D4739B" w:rsidR="00DD27BA" w:rsidRDefault="007E0975" w:rsidP="007E0975">
      <w:pPr>
        <w:jc w:val="right"/>
        <w:rPr>
          <w:b/>
          <w:sz w:val="28"/>
          <w:szCs w:val="28"/>
        </w:rPr>
      </w:pPr>
      <w:r>
        <w:rPr>
          <w:b/>
          <w:sz w:val="28"/>
          <w:szCs w:val="28"/>
        </w:rPr>
        <w:lastRenderedPageBreak/>
        <w:t>Приложение</w:t>
      </w:r>
      <w:r w:rsidR="00344472">
        <w:rPr>
          <w:b/>
          <w:sz w:val="28"/>
          <w:szCs w:val="28"/>
        </w:rPr>
        <w:t xml:space="preserve"> 1</w:t>
      </w:r>
    </w:p>
    <w:p w14:paraId="0917FE5D" w14:textId="77777777" w:rsidR="00DD27BA" w:rsidRDefault="00DD27BA" w:rsidP="00FA2303">
      <w:pPr>
        <w:jc w:val="center"/>
        <w:rPr>
          <w:b/>
          <w:sz w:val="28"/>
          <w:szCs w:val="28"/>
        </w:rPr>
      </w:pPr>
    </w:p>
    <w:p w14:paraId="7885FB3E" w14:textId="77777777" w:rsidR="00DD27BA" w:rsidRDefault="00DD27BA" w:rsidP="00FA2303">
      <w:pPr>
        <w:jc w:val="center"/>
        <w:rPr>
          <w:b/>
          <w:sz w:val="28"/>
          <w:szCs w:val="28"/>
        </w:rPr>
      </w:pPr>
    </w:p>
    <w:p w14:paraId="397D58EE" w14:textId="77777777" w:rsidR="00B45D98" w:rsidRDefault="00663E13" w:rsidP="00663E13">
      <w:pPr>
        <w:jc w:val="center"/>
        <w:rPr>
          <w:b/>
          <w:sz w:val="28"/>
          <w:szCs w:val="28"/>
        </w:rPr>
      </w:pPr>
      <w:r w:rsidRPr="00A40E7E">
        <w:rPr>
          <w:b/>
          <w:sz w:val="28"/>
          <w:szCs w:val="28"/>
        </w:rPr>
        <w:t xml:space="preserve">Регламент </w:t>
      </w:r>
    </w:p>
    <w:p w14:paraId="1488AEE2" w14:textId="4ADB1093" w:rsidR="00663E13" w:rsidRPr="00A40E7E" w:rsidRDefault="00663E13" w:rsidP="00663E13">
      <w:pPr>
        <w:jc w:val="center"/>
        <w:rPr>
          <w:b/>
          <w:bCs/>
          <w:sz w:val="28"/>
          <w:szCs w:val="28"/>
        </w:rPr>
      </w:pPr>
      <w:r w:rsidRPr="00A40E7E">
        <w:rPr>
          <w:rFonts w:ascii="Cambria Math" w:hAnsi="Cambria Math"/>
          <w:b/>
          <w:sz w:val="28"/>
          <w:szCs w:val="28"/>
          <w:lang w:val="en-US"/>
        </w:rPr>
        <w:t>V</w:t>
      </w:r>
      <w:r w:rsidR="002D3A44">
        <w:rPr>
          <w:rFonts w:ascii="Cambria Math" w:hAnsi="Cambria Math"/>
          <w:b/>
          <w:sz w:val="28"/>
          <w:szCs w:val="28"/>
          <w:lang w:val="en-US"/>
        </w:rPr>
        <w:t>I</w:t>
      </w:r>
      <w:r w:rsidR="00066C6D">
        <w:rPr>
          <w:rFonts w:ascii="Cambria Math" w:hAnsi="Cambria Math"/>
          <w:b/>
          <w:sz w:val="28"/>
          <w:szCs w:val="28"/>
          <w:lang w:val="en-US"/>
        </w:rPr>
        <w:t>I</w:t>
      </w:r>
      <w:r w:rsidRPr="00A40E7E">
        <w:rPr>
          <w:rFonts w:ascii="Cambria Math" w:hAnsi="Cambria Math"/>
          <w:b/>
          <w:sz w:val="28"/>
          <w:szCs w:val="28"/>
        </w:rPr>
        <w:t xml:space="preserve"> </w:t>
      </w:r>
      <w:r w:rsidR="00066C6D" w:rsidRPr="00A40E7E">
        <w:rPr>
          <w:b/>
          <w:sz w:val="28"/>
          <w:szCs w:val="28"/>
        </w:rPr>
        <w:t>Региональн</w:t>
      </w:r>
      <w:r w:rsidR="00066C6D">
        <w:rPr>
          <w:b/>
          <w:sz w:val="28"/>
          <w:szCs w:val="28"/>
        </w:rPr>
        <w:t>ой</w:t>
      </w:r>
      <w:r w:rsidR="00066C6D" w:rsidRPr="00A40E7E">
        <w:rPr>
          <w:b/>
          <w:sz w:val="28"/>
          <w:szCs w:val="28"/>
        </w:rPr>
        <w:t xml:space="preserve"> НПК</w:t>
      </w:r>
      <w:r w:rsidRPr="00A40E7E">
        <w:rPr>
          <w:b/>
          <w:sz w:val="28"/>
          <w:szCs w:val="28"/>
        </w:rPr>
        <w:t xml:space="preserve"> </w:t>
      </w:r>
      <w:r w:rsidRPr="00A40E7E">
        <w:rPr>
          <w:b/>
          <w:bCs/>
          <w:sz w:val="28"/>
          <w:szCs w:val="28"/>
        </w:rPr>
        <w:t>учителей и обучающихся «Первые ступени больших открытий» 202</w:t>
      </w:r>
      <w:r w:rsidR="00066C6D">
        <w:rPr>
          <w:b/>
          <w:bCs/>
          <w:sz w:val="28"/>
          <w:szCs w:val="28"/>
        </w:rPr>
        <w:t>4</w:t>
      </w:r>
    </w:p>
    <w:p w14:paraId="5AA9CDCC" w14:textId="4790BF56" w:rsidR="00663E13" w:rsidRDefault="00663E13" w:rsidP="00663E13">
      <w:pPr>
        <w:jc w:val="center"/>
        <w:rPr>
          <w:sz w:val="28"/>
          <w:szCs w:val="28"/>
        </w:rPr>
      </w:pPr>
      <w:r w:rsidRPr="00444120">
        <w:rPr>
          <w:sz w:val="28"/>
          <w:szCs w:val="28"/>
        </w:rPr>
        <w:t xml:space="preserve"> (формирование программы, количество секций, количество выступающих завершается за </w:t>
      </w:r>
      <w:r>
        <w:rPr>
          <w:sz w:val="28"/>
          <w:szCs w:val="28"/>
        </w:rPr>
        <w:t>20 дней (для ученической К</w:t>
      </w:r>
      <w:r w:rsidR="002D3A44">
        <w:rPr>
          <w:sz w:val="28"/>
          <w:szCs w:val="28"/>
        </w:rPr>
        <w:t>онференции</w:t>
      </w:r>
      <w:r w:rsidR="00150D93">
        <w:rPr>
          <w:sz w:val="28"/>
          <w:szCs w:val="28"/>
        </w:rPr>
        <w:t xml:space="preserve">) </w:t>
      </w:r>
      <w:r>
        <w:rPr>
          <w:sz w:val="28"/>
          <w:szCs w:val="28"/>
        </w:rPr>
        <w:t xml:space="preserve">и </w:t>
      </w:r>
      <w:r w:rsidRPr="00444120">
        <w:rPr>
          <w:sz w:val="28"/>
          <w:szCs w:val="28"/>
        </w:rPr>
        <w:t>1</w:t>
      </w:r>
      <w:r w:rsidR="002D3A44">
        <w:rPr>
          <w:sz w:val="28"/>
          <w:szCs w:val="28"/>
        </w:rPr>
        <w:t>0</w:t>
      </w:r>
      <w:r w:rsidRPr="00444120">
        <w:rPr>
          <w:sz w:val="28"/>
          <w:szCs w:val="28"/>
        </w:rPr>
        <w:t xml:space="preserve"> </w:t>
      </w:r>
      <w:r>
        <w:rPr>
          <w:sz w:val="28"/>
          <w:szCs w:val="28"/>
        </w:rPr>
        <w:t>дней (для педагогической К</w:t>
      </w:r>
      <w:r w:rsidR="002D3A44">
        <w:rPr>
          <w:sz w:val="28"/>
          <w:szCs w:val="28"/>
        </w:rPr>
        <w:t>онференции</w:t>
      </w:r>
      <w:r>
        <w:rPr>
          <w:sz w:val="28"/>
          <w:szCs w:val="28"/>
        </w:rPr>
        <w:t>)</w:t>
      </w:r>
      <w:r w:rsidRPr="00444120">
        <w:rPr>
          <w:sz w:val="28"/>
          <w:szCs w:val="28"/>
        </w:rPr>
        <w:t xml:space="preserve"> до мероприятия и завис</w:t>
      </w:r>
      <w:r>
        <w:rPr>
          <w:sz w:val="28"/>
          <w:szCs w:val="28"/>
        </w:rPr>
        <w:t>я</w:t>
      </w:r>
      <w:r w:rsidRPr="00444120">
        <w:rPr>
          <w:sz w:val="28"/>
          <w:szCs w:val="28"/>
        </w:rPr>
        <w:t xml:space="preserve">т от количества и качества </w:t>
      </w:r>
      <w:r>
        <w:rPr>
          <w:sz w:val="28"/>
          <w:szCs w:val="28"/>
        </w:rPr>
        <w:t xml:space="preserve">поданных </w:t>
      </w:r>
      <w:r w:rsidRPr="00444120">
        <w:rPr>
          <w:sz w:val="28"/>
          <w:szCs w:val="28"/>
        </w:rPr>
        <w:t>заявок)</w:t>
      </w:r>
    </w:p>
    <w:tbl>
      <w:tblPr>
        <w:tblStyle w:val="a8"/>
        <w:tblW w:w="0" w:type="auto"/>
        <w:tblLayout w:type="fixed"/>
        <w:tblLook w:val="04A0" w:firstRow="1" w:lastRow="0" w:firstColumn="1" w:lastColumn="0" w:noHBand="0" w:noVBand="1"/>
      </w:tblPr>
      <w:tblGrid>
        <w:gridCol w:w="4957"/>
        <w:gridCol w:w="4388"/>
      </w:tblGrid>
      <w:tr w:rsidR="00066C6D" w:rsidRPr="00066C6D" w14:paraId="6283AD81" w14:textId="77777777" w:rsidTr="00AD50DF">
        <w:trPr>
          <w:trHeight w:val="301"/>
        </w:trPr>
        <w:tc>
          <w:tcPr>
            <w:tcW w:w="4957" w:type="dxa"/>
          </w:tcPr>
          <w:p w14:paraId="3508CBDD" w14:textId="77777777" w:rsidR="00066C6D" w:rsidRPr="00066C6D" w:rsidRDefault="00066C6D" w:rsidP="00AD50DF">
            <w:pPr>
              <w:rPr>
                <w:b/>
                <w:bCs/>
              </w:rPr>
            </w:pPr>
            <w:proofErr w:type="gramStart"/>
            <w:r w:rsidRPr="00066C6D">
              <w:rPr>
                <w:b/>
                <w:bCs/>
              </w:rPr>
              <w:t>Для работ</w:t>
            </w:r>
            <w:proofErr w:type="gramEnd"/>
            <w:r w:rsidRPr="00066C6D">
              <w:rPr>
                <w:b/>
                <w:bCs/>
              </w:rPr>
              <w:t xml:space="preserve"> обучающихся </w:t>
            </w:r>
          </w:p>
        </w:tc>
        <w:tc>
          <w:tcPr>
            <w:tcW w:w="4388" w:type="dxa"/>
            <w:shd w:val="clear" w:color="auto" w:fill="auto"/>
          </w:tcPr>
          <w:p w14:paraId="2D81AAD6" w14:textId="77777777" w:rsidR="00066C6D" w:rsidRPr="00066C6D" w:rsidRDefault="00066C6D" w:rsidP="00AD50DF">
            <w:pPr>
              <w:rPr>
                <w:b/>
                <w:bCs/>
              </w:rPr>
            </w:pPr>
            <w:r w:rsidRPr="00066C6D">
              <w:rPr>
                <w:b/>
                <w:bCs/>
              </w:rPr>
              <w:t>Для педагогов</w:t>
            </w:r>
          </w:p>
        </w:tc>
      </w:tr>
      <w:tr w:rsidR="00066C6D" w:rsidRPr="00066C6D" w14:paraId="2CDEB74F" w14:textId="77777777" w:rsidTr="00AD50DF">
        <w:trPr>
          <w:trHeight w:val="301"/>
        </w:trPr>
        <w:tc>
          <w:tcPr>
            <w:tcW w:w="4957" w:type="dxa"/>
          </w:tcPr>
          <w:p w14:paraId="70A41EED" w14:textId="77777777" w:rsidR="00066C6D" w:rsidRPr="00066C6D" w:rsidRDefault="00066C6D" w:rsidP="00AD50DF">
            <w:r w:rsidRPr="00066C6D">
              <w:rPr>
                <w:b/>
                <w:bCs/>
              </w:rPr>
              <w:t>9 января –31 января</w:t>
            </w:r>
          </w:p>
        </w:tc>
        <w:tc>
          <w:tcPr>
            <w:tcW w:w="4388" w:type="dxa"/>
            <w:shd w:val="clear" w:color="auto" w:fill="auto"/>
          </w:tcPr>
          <w:p w14:paraId="63436DF8" w14:textId="77777777" w:rsidR="00066C6D" w:rsidRPr="00066C6D" w:rsidRDefault="00066C6D" w:rsidP="00AD50DF">
            <w:pPr>
              <w:rPr>
                <w:b/>
                <w:bCs/>
              </w:rPr>
            </w:pPr>
            <w:r w:rsidRPr="00066C6D">
              <w:rPr>
                <w:b/>
                <w:bCs/>
              </w:rPr>
              <w:t>10 января - 5 февраля</w:t>
            </w:r>
          </w:p>
        </w:tc>
      </w:tr>
      <w:tr w:rsidR="00066C6D" w:rsidRPr="00066C6D" w14:paraId="37072B3A" w14:textId="77777777" w:rsidTr="00AD50DF">
        <w:trPr>
          <w:trHeight w:val="1510"/>
        </w:trPr>
        <w:tc>
          <w:tcPr>
            <w:tcW w:w="4957" w:type="dxa"/>
          </w:tcPr>
          <w:p w14:paraId="772B20F8" w14:textId="77777777" w:rsidR="00066C6D" w:rsidRPr="00066C6D" w:rsidRDefault="00066C6D" w:rsidP="00AD50DF">
            <w:r w:rsidRPr="00066C6D">
              <w:t xml:space="preserve">Регистрация участников конференции   проходит по ссылке: </w:t>
            </w:r>
            <w:hyperlink r:id="rId17" w:history="1">
              <w:r w:rsidRPr="00066C6D">
                <w:rPr>
                  <w:rStyle w:val="a4"/>
                  <w:lang w:val="en-US"/>
                </w:rPr>
                <w:t>https</w:t>
              </w:r>
              <w:r w:rsidRPr="00066C6D">
                <w:rPr>
                  <w:rStyle w:val="a4"/>
                </w:rPr>
                <w:t>://</w:t>
              </w:r>
              <w:r w:rsidRPr="00066C6D">
                <w:rPr>
                  <w:rStyle w:val="a4"/>
                  <w:lang w:val="en-US"/>
                </w:rPr>
                <w:t>docs</w:t>
              </w:r>
              <w:r w:rsidRPr="00066C6D">
                <w:rPr>
                  <w:rStyle w:val="a4"/>
                </w:rPr>
                <w:t>.</w:t>
              </w:r>
              <w:r w:rsidRPr="00066C6D">
                <w:rPr>
                  <w:rStyle w:val="a4"/>
                  <w:lang w:val="en-US"/>
                </w:rPr>
                <w:t>google</w:t>
              </w:r>
              <w:r w:rsidRPr="00066C6D">
                <w:rPr>
                  <w:rStyle w:val="a4"/>
                </w:rPr>
                <w:t>.</w:t>
              </w:r>
              <w:r w:rsidRPr="00066C6D">
                <w:rPr>
                  <w:rStyle w:val="a4"/>
                  <w:lang w:val="en-US"/>
                </w:rPr>
                <w:t>com</w:t>
              </w:r>
              <w:r w:rsidRPr="00066C6D">
                <w:rPr>
                  <w:rStyle w:val="a4"/>
                </w:rPr>
                <w:t>/</w:t>
              </w:r>
              <w:r w:rsidRPr="00066C6D">
                <w:rPr>
                  <w:rStyle w:val="a4"/>
                  <w:lang w:val="en-US"/>
                </w:rPr>
                <w:t>forms</w:t>
              </w:r>
              <w:r w:rsidRPr="00066C6D">
                <w:rPr>
                  <w:rStyle w:val="a4"/>
                </w:rPr>
                <w:t>/</w:t>
              </w:r>
              <w:r w:rsidRPr="00066C6D">
                <w:rPr>
                  <w:rStyle w:val="a4"/>
                  <w:lang w:val="en-US"/>
                </w:rPr>
                <w:t>d</w:t>
              </w:r>
              <w:r w:rsidRPr="00066C6D">
                <w:rPr>
                  <w:rStyle w:val="a4"/>
                </w:rPr>
                <w:t>/</w:t>
              </w:r>
              <w:r w:rsidRPr="00066C6D">
                <w:rPr>
                  <w:rStyle w:val="a4"/>
                  <w:lang w:val="en-US"/>
                </w:rPr>
                <w:t>e</w:t>
              </w:r>
              <w:r w:rsidRPr="00066C6D">
                <w:rPr>
                  <w:rStyle w:val="a4"/>
                </w:rPr>
                <w:t>/1</w:t>
              </w:r>
              <w:proofErr w:type="spellStart"/>
              <w:r w:rsidRPr="00066C6D">
                <w:rPr>
                  <w:rStyle w:val="a4"/>
                  <w:lang w:val="en-US"/>
                </w:rPr>
                <w:t>FAIpQLSfRyOzc</w:t>
              </w:r>
              <w:proofErr w:type="spellEnd"/>
              <w:r w:rsidRPr="00066C6D">
                <w:rPr>
                  <w:rStyle w:val="a4"/>
                </w:rPr>
                <w:t>0</w:t>
              </w:r>
              <w:proofErr w:type="spellStart"/>
              <w:r w:rsidRPr="00066C6D">
                <w:rPr>
                  <w:rStyle w:val="a4"/>
                  <w:lang w:val="en-US"/>
                </w:rPr>
                <w:t>nMhRArF</w:t>
              </w:r>
              <w:proofErr w:type="spellEnd"/>
              <w:r w:rsidRPr="00066C6D">
                <w:rPr>
                  <w:rStyle w:val="a4"/>
                </w:rPr>
                <w:t>1</w:t>
              </w:r>
              <w:r w:rsidRPr="00066C6D">
                <w:rPr>
                  <w:rStyle w:val="a4"/>
                  <w:lang w:val="en-US"/>
                </w:rPr>
                <w:t>J</w:t>
              </w:r>
              <w:r w:rsidRPr="00066C6D">
                <w:rPr>
                  <w:rStyle w:val="a4"/>
                </w:rPr>
                <w:t>3</w:t>
              </w:r>
              <w:proofErr w:type="spellStart"/>
              <w:r w:rsidRPr="00066C6D">
                <w:rPr>
                  <w:rStyle w:val="a4"/>
                  <w:lang w:val="en-US"/>
                </w:rPr>
                <w:t>fY</w:t>
              </w:r>
              <w:proofErr w:type="spellEnd"/>
              <w:r w:rsidRPr="00066C6D">
                <w:rPr>
                  <w:rStyle w:val="a4"/>
                </w:rPr>
                <w:t>0</w:t>
              </w:r>
              <w:r w:rsidRPr="00066C6D">
                <w:rPr>
                  <w:rStyle w:val="a4"/>
                  <w:lang w:val="en-US"/>
                </w:rPr>
                <w:t>d</w:t>
              </w:r>
              <w:r w:rsidRPr="00066C6D">
                <w:rPr>
                  <w:rStyle w:val="a4"/>
                </w:rPr>
                <w:t>7</w:t>
              </w:r>
              <w:proofErr w:type="spellStart"/>
              <w:r w:rsidRPr="00066C6D">
                <w:rPr>
                  <w:rStyle w:val="a4"/>
                  <w:lang w:val="en-US"/>
                </w:rPr>
                <w:t>CxvThYuSyqniuikT</w:t>
              </w:r>
              <w:proofErr w:type="spellEnd"/>
              <w:r w:rsidRPr="00066C6D">
                <w:rPr>
                  <w:rStyle w:val="a4"/>
                </w:rPr>
                <w:t>9</w:t>
              </w:r>
              <w:r w:rsidRPr="00066C6D">
                <w:rPr>
                  <w:rStyle w:val="a4"/>
                  <w:lang w:val="en-US"/>
                </w:rPr>
                <w:t>T</w:t>
              </w:r>
              <w:r w:rsidRPr="00066C6D">
                <w:rPr>
                  <w:rStyle w:val="a4"/>
                </w:rPr>
                <w:t>8</w:t>
              </w:r>
              <w:r w:rsidRPr="00066C6D">
                <w:rPr>
                  <w:rStyle w:val="a4"/>
                  <w:lang w:val="en-US"/>
                </w:rPr>
                <w:t>P</w:t>
              </w:r>
              <w:r w:rsidRPr="00066C6D">
                <w:rPr>
                  <w:rStyle w:val="a4"/>
                </w:rPr>
                <w:t>2</w:t>
              </w:r>
              <w:proofErr w:type="spellStart"/>
              <w:r w:rsidRPr="00066C6D">
                <w:rPr>
                  <w:rStyle w:val="a4"/>
                  <w:lang w:val="en-US"/>
                </w:rPr>
                <w:t>bM</w:t>
              </w:r>
              <w:proofErr w:type="spellEnd"/>
              <w:r w:rsidRPr="00066C6D">
                <w:rPr>
                  <w:rStyle w:val="a4"/>
                </w:rPr>
                <w:t>-</w:t>
              </w:r>
              <w:proofErr w:type="spellStart"/>
              <w:r w:rsidRPr="00066C6D">
                <w:rPr>
                  <w:rStyle w:val="a4"/>
                  <w:lang w:val="en-US"/>
                </w:rPr>
                <w:t>sw</w:t>
              </w:r>
              <w:proofErr w:type="spellEnd"/>
              <w:r w:rsidRPr="00066C6D">
                <w:rPr>
                  <w:rStyle w:val="a4"/>
                </w:rPr>
                <w:t>/</w:t>
              </w:r>
              <w:proofErr w:type="spellStart"/>
              <w:r w:rsidRPr="00066C6D">
                <w:rPr>
                  <w:rStyle w:val="a4"/>
                  <w:lang w:val="en-US"/>
                </w:rPr>
                <w:t>viewform</w:t>
              </w:r>
              <w:proofErr w:type="spellEnd"/>
              <w:r w:rsidRPr="00066C6D">
                <w:rPr>
                  <w:rStyle w:val="a4"/>
                </w:rPr>
                <w:t>?</w:t>
              </w:r>
              <w:proofErr w:type="spellStart"/>
              <w:r w:rsidRPr="00066C6D">
                <w:rPr>
                  <w:rStyle w:val="a4"/>
                  <w:lang w:val="en-US"/>
                </w:rPr>
                <w:t>usp</w:t>
              </w:r>
              <w:proofErr w:type="spellEnd"/>
              <w:r w:rsidRPr="00066C6D">
                <w:rPr>
                  <w:rStyle w:val="a4"/>
                </w:rPr>
                <w:t>=</w:t>
              </w:r>
              <w:r w:rsidRPr="00066C6D">
                <w:rPr>
                  <w:rStyle w:val="a4"/>
                  <w:lang w:val="en-US"/>
                </w:rPr>
                <w:t>sharing</w:t>
              </w:r>
            </w:hyperlink>
            <w:r w:rsidRPr="00066C6D">
              <w:t xml:space="preserve"> </w:t>
            </w:r>
          </w:p>
          <w:p w14:paraId="4C9CD10A" w14:textId="77777777" w:rsidR="00066C6D" w:rsidRPr="00066C6D" w:rsidRDefault="00066C6D" w:rsidP="00AD50DF">
            <w:r w:rsidRPr="00066C6D">
              <w:t xml:space="preserve">Текст работы загружается на Яндекс </w:t>
            </w:r>
            <w:proofErr w:type="gramStart"/>
            <w:r w:rsidRPr="00066C6D">
              <w:t>диск или другое облачное хранилище</w:t>
            </w:r>
            <w:proofErr w:type="gramEnd"/>
            <w:r w:rsidRPr="00066C6D">
              <w:t xml:space="preserve"> и ссылка указывается при регистрации</w:t>
            </w:r>
          </w:p>
        </w:tc>
        <w:tc>
          <w:tcPr>
            <w:tcW w:w="4388" w:type="dxa"/>
            <w:shd w:val="clear" w:color="auto" w:fill="auto"/>
          </w:tcPr>
          <w:p w14:paraId="370C4BB8" w14:textId="77777777" w:rsidR="00066C6D" w:rsidRPr="00066C6D" w:rsidRDefault="00066C6D" w:rsidP="00AD50DF">
            <w:pPr>
              <w:pStyle w:val="a5"/>
              <w:jc w:val="both"/>
              <w:rPr>
                <w:rFonts w:ascii="Times New Roman" w:hAnsi="Times New Roman" w:cs="Times New Roman"/>
                <w:sz w:val="24"/>
                <w:szCs w:val="24"/>
              </w:rPr>
            </w:pPr>
            <w:r w:rsidRPr="00066C6D">
              <w:rPr>
                <w:rFonts w:ascii="Times New Roman" w:hAnsi="Times New Roman" w:cs="Times New Roman"/>
                <w:b/>
                <w:bCs/>
                <w:sz w:val="24"/>
                <w:szCs w:val="24"/>
              </w:rPr>
              <w:t>Регистрация участников-педагогов</w:t>
            </w:r>
            <w:r w:rsidRPr="00066C6D">
              <w:rPr>
                <w:rFonts w:ascii="Times New Roman" w:hAnsi="Times New Roman" w:cs="Times New Roman"/>
                <w:sz w:val="24"/>
                <w:szCs w:val="24"/>
              </w:rPr>
              <w:t xml:space="preserve"> </w:t>
            </w:r>
          </w:p>
          <w:p w14:paraId="6DC19893" w14:textId="2C092F49" w:rsidR="00066C6D" w:rsidRPr="00066C6D" w:rsidRDefault="00066C6D" w:rsidP="00150D93">
            <w:r w:rsidRPr="00066C6D">
              <w:t xml:space="preserve">Всем педагогам для участия в педагогической части Конференции необходимо пройти регистрацию по </w:t>
            </w:r>
            <w:proofErr w:type="gramStart"/>
            <w:r w:rsidRPr="00066C6D">
              <w:t xml:space="preserve">ссылке  </w:t>
            </w:r>
            <w:hyperlink r:id="rId18" w:history="1">
              <w:r w:rsidRPr="00066C6D">
                <w:rPr>
                  <w:rStyle w:val="a4"/>
                </w:rPr>
                <w:t>https://docs.google.com/forms/d/e/1FAIpQLScJD5p0LD0xde2QntDGE6m8rLTCFge_a10u7lIGPmD0FPvapw/viewform?usp=sharing</w:t>
              </w:r>
              <w:proofErr w:type="gramEnd"/>
            </w:hyperlink>
            <w:r w:rsidRPr="00066C6D">
              <w:t xml:space="preserve"> </w:t>
            </w:r>
          </w:p>
        </w:tc>
      </w:tr>
      <w:tr w:rsidR="00066C6D" w:rsidRPr="00066C6D" w14:paraId="30F4C45E" w14:textId="77777777" w:rsidTr="00AD50DF">
        <w:trPr>
          <w:trHeight w:val="301"/>
        </w:trPr>
        <w:tc>
          <w:tcPr>
            <w:tcW w:w="4957" w:type="dxa"/>
          </w:tcPr>
          <w:p w14:paraId="2912123C" w14:textId="77777777" w:rsidR="00066C6D" w:rsidRPr="00066C6D" w:rsidRDefault="00066C6D" w:rsidP="00AD50DF">
            <w:r w:rsidRPr="00066C6D">
              <w:rPr>
                <w:b/>
                <w:bCs/>
              </w:rPr>
              <w:t>1 февраля – 10 февраля</w:t>
            </w:r>
          </w:p>
        </w:tc>
        <w:tc>
          <w:tcPr>
            <w:tcW w:w="4388" w:type="dxa"/>
          </w:tcPr>
          <w:p w14:paraId="35524A2F" w14:textId="77777777" w:rsidR="00066C6D" w:rsidRPr="00066C6D" w:rsidRDefault="00066C6D" w:rsidP="00AD50DF">
            <w:pPr>
              <w:rPr>
                <w:b/>
                <w:bCs/>
              </w:rPr>
            </w:pPr>
            <w:r w:rsidRPr="00066C6D">
              <w:rPr>
                <w:b/>
                <w:bCs/>
              </w:rPr>
              <w:t>1 февраля – 10 февраля</w:t>
            </w:r>
          </w:p>
        </w:tc>
      </w:tr>
      <w:tr w:rsidR="00066C6D" w:rsidRPr="00066C6D" w14:paraId="01174748" w14:textId="77777777" w:rsidTr="00AD50DF">
        <w:trPr>
          <w:trHeight w:val="301"/>
        </w:trPr>
        <w:tc>
          <w:tcPr>
            <w:tcW w:w="4957" w:type="dxa"/>
          </w:tcPr>
          <w:p w14:paraId="391E1514" w14:textId="3A3F5E15" w:rsidR="00066C6D" w:rsidRPr="00066C6D" w:rsidRDefault="00150D93" w:rsidP="00AD50DF">
            <w:r>
              <w:t xml:space="preserve">Жюри и оргкомитет </w:t>
            </w:r>
            <w:r w:rsidR="00066C6D" w:rsidRPr="00066C6D">
              <w:t>конференции п</w:t>
            </w:r>
            <w:r>
              <w:t xml:space="preserve">роводят конкурсный отбор работ </w:t>
            </w:r>
            <w:r w:rsidR="00066C6D" w:rsidRPr="00066C6D">
              <w:t>обучающихся.</w:t>
            </w:r>
          </w:p>
        </w:tc>
        <w:tc>
          <w:tcPr>
            <w:tcW w:w="4388" w:type="dxa"/>
          </w:tcPr>
          <w:p w14:paraId="521B6C51" w14:textId="77777777" w:rsidR="00066C6D" w:rsidRPr="00066C6D" w:rsidRDefault="00066C6D" w:rsidP="00AD50DF">
            <w:r w:rsidRPr="00066C6D">
              <w:t>Оргкомитет определяет количество секций и выступающих, составляет и согласовывает программы</w:t>
            </w:r>
          </w:p>
        </w:tc>
      </w:tr>
      <w:tr w:rsidR="00066C6D" w:rsidRPr="00066C6D" w14:paraId="4C291B62" w14:textId="77777777" w:rsidTr="00AD50DF">
        <w:trPr>
          <w:trHeight w:val="301"/>
        </w:trPr>
        <w:tc>
          <w:tcPr>
            <w:tcW w:w="4957" w:type="dxa"/>
          </w:tcPr>
          <w:p w14:paraId="75163F30" w14:textId="77777777" w:rsidR="00066C6D" w:rsidRPr="00066C6D" w:rsidRDefault="00066C6D" w:rsidP="00AD50DF">
            <w:r w:rsidRPr="00066C6D">
              <w:rPr>
                <w:b/>
                <w:bCs/>
              </w:rPr>
              <w:t xml:space="preserve">11 февраля </w:t>
            </w:r>
          </w:p>
        </w:tc>
        <w:tc>
          <w:tcPr>
            <w:tcW w:w="4388" w:type="dxa"/>
          </w:tcPr>
          <w:p w14:paraId="718310D1" w14:textId="77777777" w:rsidR="00066C6D" w:rsidRPr="00066C6D" w:rsidRDefault="00066C6D" w:rsidP="00AD50DF">
            <w:pPr>
              <w:rPr>
                <w:b/>
                <w:bCs/>
              </w:rPr>
            </w:pPr>
            <w:r w:rsidRPr="00066C6D">
              <w:rPr>
                <w:b/>
                <w:bCs/>
              </w:rPr>
              <w:t>16-17 февраля</w:t>
            </w:r>
          </w:p>
        </w:tc>
      </w:tr>
      <w:tr w:rsidR="00066C6D" w:rsidRPr="00066C6D" w14:paraId="76050BA1" w14:textId="77777777" w:rsidTr="00AD50DF">
        <w:trPr>
          <w:trHeight w:val="591"/>
        </w:trPr>
        <w:tc>
          <w:tcPr>
            <w:tcW w:w="4957" w:type="dxa"/>
          </w:tcPr>
          <w:p w14:paraId="600C695F" w14:textId="20F3C825" w:rsidR="00066C6D" w:rsidRPr="00066C6D" w:rsidRDefault="00066C6D" w:rsidP="00AD50DF">
            <w:r w:rsidRPr="00066C6D">
              <w:t>Список отобранных ра</w:t>
            </w:r>
            <w:r w:rsidR="00150D93">
              <w:t xml:space="preserve">бот конференции будет размещен </w:t>
            </w:r>
            <w:r w:rsidRPr="00066C6D">
              <w:t>на сайтах:</w:t>
            </w:r>
          </w:p>
          <w:p w14:paraId="57335B7E" w14:textId="77777777" w:rsidR="00066C6D" w:rsidRPr="00066C6D" w:rsidRDefault="00066C6D" w:rsidP="00AD50DF">
            <w:r w:rsidRPr="00066C6D">
              <w:t xml:space="preserve"> </w:t>
            </w:r>
            <w:hyperlink r:id="rId19" w:history="1">
              <w:r w:rsidRPr="00066C6D">
                <w:rPr>
                  <w:rStyle w:val="a4"/>
                </w:rPr>
                <w:t>https://lyceum-reutov.schoolmsk.ru/</w:t>
              </w:r>
            </w:hyperlink>
            <w:r w:rsidRPr="00066C6D">
              <w:t xml:space="preserve"> и </w:t>
            </w:r>
            <w:hyperlink r:id="rId20" w:history="1">
              <w:r w:rsidRPr="00066C6D">
                <w:rPr>
                  <w:rStyle w:val="a4"/>
                  <w:lang w:val="en-US"/>
                </w:rPr>
                <w:t>https</w:t>
              </w:r>
              <w:r w:rsidRPr="00066C6D">
                <w:rPr>
                  <w:rStyle w:val="a4"/>
                </w:rPr>
                <w:t>://</w:t>
              </w:r>
              <w:proofErr w:type="spellStart"/>
              <w:r w:rsidRPr="00066C6D">
                <w:rPr>
                  <w:rStyle w:val="a4"/>
                  <w:lang w:val="en-US"/>
                </w:rPr>
                <w:t>nf</w:t>
              </w:r>
              <w:proofErr w:type="spellEnd"/>
              <w:r w:rsidRPr="00066C6D">
                <w:rPr>
                  <w:rStyle w:val="a4"/>
                </w:rPr>
                <w:t>-</w:t>
              </w:r>
              <w:proofErr w:type="spellStart"/>
              <w:r w:rsidRPr="00066C6D">
                <w:rPr>
                  <w:rStyle w:val="a4"/>
                  <w:lang w:val="en-US"/>
                </w:rPr>
                <w:t>sch</w:t>
              </w:r>
              <w:proofErr w:type="spellEnd"/>
              <w:r w:rsidRPr="00066C6D">
                <w:rPr>
                  <w:rStyle w:val="a4"/>
                </w:rPr>
                <w:t>4.</w:t>
              </w:r>
              <w:proofErr w:type="spellStart"/>
              <w:r w:rsidRPr="00066C6D">
                <w:rPr>
                  <w:rStyle w:val="a4"/>
                  <w:lang w:val="en-US"/>
                </w:rPr>
                <w:t>edumsko</w:t>
              </w:r>
              <w:proofErr w:type="spellEnd"/>
              <w:r w:rsidRPr="00066C6D">
                <w:rPr>
                  <w:rStyle w:val="a4"/>
                </w:rPr>
                <w:t>.</w:t>
              </w:r>
              <w:proofErr w:type="spellStart"/>
              <w:r w:rsidRPr="00066C6D">
                <w:rPr>
                  <w:rStyle w:val="a4"/>
                  <w:lang w:val="en-US"/>
                </w:rPr>
                <w:t>ru</w:t>
              </w:r>
              <w:proofErr w:type="spellEnd"/>
              <w:r w:rsidRPr="00066C6D">
                <w:rPr>
                  <w:rStyle w:val="a4"/>
                </w:rPr>
                <w:t>/</w:t>
              </w:r>
            </w:hyperlink>
            <w:r w:rsidRPr="00066C6D">
              <w:t xml:space="preserve"> </w:t>
            </w:r>
          </w:p>
        </w:tc>
        <w:tc>
          <w:tcPr>
            <w:tcW w:w="4388" w:type="dxa"/>
          </w:tcPr>
          <w:p w14:paraId="6849E5E2" w14:textId="5B1BBA88" w:rsidR="00066C6D" w:rsidRPr="00066C6D" w:rsidRDefault="00066C6D" w:rsidP="00AD50DF">
            <w:r w:rsidRPr="00066C6D">
              <w:t xml:space="preserve">Предварительная программа конференции рассылается всем участникам на почту, указанную </w:t>
            </w:r>
            <w:r w:rsidR="00521703">
              <w:t xml:space="preserve">при регистрации, и размещается </w:t>
            </w:r>
            <w:r w:rsidRPr="00066C6D">
              <w:t xml:space="preserve">на сайтах: </w:t>
            </w:r>
            <w:hyperlink r:id="rId21" w:history="1">
              <w:r w:rsidRPr="00066C6D">
                <w:rPr>
                  <w:rStyle w:val="a4"/>
                </w:rPr>
                <w:t>https://lyceum-reutov.schoolmsk.ru/</w:t>
              </w:r>
            </w:hyperlink>
            <w:r w:rsidRPr="00066C6D">
              <w:t xml:space="preserve"> и </w:t>
            </w:r>
            <w:hyperlink r:id="rId22" w:history="1">
              <w:r w:rsidRPr="00066C6D">
                <w:rPr>
                  <w:rStyle w:val="a4"/>
                  <w:lang w:val="en-US"/>
                </w:rPr>
                <w:t>https</w:t>
              </w:r>
              <w:r w:rsidRPr="00066C6D">
                <w:rPr>
                  <w:rStyle w:val="a4"/>
                </w:rPr>
                <w:t>://</w:t>
              </w:r>
              <w:proofErr w:type="spellStart"/>
              <w:r w:rsidRPr="00066C6D">
                <w:rPr>
                  <w:rStyle w:val="a4"/>
                  <w:lang w:val="en-US"/>
                </w:rPr>
                <w:t>nf</w:t>
              </w:r>
              <w:proofErr w:type="spellEnd"/>
              <w:r w:rsidRPr="00066C6D">
                <w:rPr>
                  <w:rStyle w:val="a4"/>
                </w:rPr>
                <w:t>-</w:t>
              </w:r>
              <w:proofErr w:type="spellStart"/>
              <w:r w:rsidRPr="00066C6D">
                <w:rPr>
                  <w:rStyle w:val="a4"/>
                  <w:lang w:val="en-US"/>
                </w:rPr>
                <w:t>sch</w:t>
              </w:r>
              <w:proofErr w:type="spellEnd"/>
              <w:r w:rsidRPr="00066C6D">
                <w:rPr>
                  <w:rStyle w:val="a4"/>
                </w:rPr>
                <w:t>4.</w:t>
              </w:r>
              <w:proofErr w:type="spellStart"/>
              <w:r w:rsidRPr="00066C6D">
                <w:rPr>
                  <w:rStyle w:val="a4"/>
                  <w:lang w:val="en-US"/>
                </w:rPr>
                <w:t>edumsko</w:t>
              </w:r>
              <w:proofErr w:type="spellEnd"/>
              <w:r w:rsidRPr="00066C6D">
                <w:rPr>
                  <w:rStyle w:val="a4"/>
                </w:rPr>
                <w:t>.</w:t>
              </w:r>
              <w:proofErr w:type="spellStart"/>
              <w:r w:rsidRPr="00066C6D">
                <w:rPr>
                  <w:rStyle w:val="a4"/>
                  <w:lang w:val="en-US"/>
                </w:rPr>
                <w:t>ru</w:t>
              </w:r>
              <w:proofErr w:type="spellEnd"/>
              <w:r w:rsidRPr="00066C6D">
                <w:rPr>
                  <w:rStyle w:val="a4"/>
                </w:rPr>
                <w:t>/</w:t>
              </w:r>
            </w:hyperlink>
          </w:p>
        </w:tc>
      </w:tr>
      <w:tr w:rsidR="00066C6D" w:rsidRPr="00066C6D" w14:paraId="3BECFE0F" w14:textId="77777777" w:rsidTr="00AD50DF">
        <w:trPr>
          <w:trHeight w:val="404"/>
        </w:trPr>
        <w:tc>
          <w:tcPr>
            <w:tcW w:w="4957" w:type="dxa"/>
          </w:tcPr>
          <w:p w14:paraId="3A9C1B58" w14:textId="77777777" w:rsidR="00066C6D" w:rsidRPr="00066C6D" w:rsidRDefault="00066C6D" w:rsidP="00AD50DF">
            <w:r w:rsidRPr="00066C6D">
              <w:rPr>
                <w:b/>
                <w:bCs/>
              </w:rPr>
              <w:t>19– 20 февраля</w:t>
            </w:r>
          </w:p>
        </w:tc>
        <w:tc>
          <w:tcPr>
            <w:tcW w:w="4388" w:type="dxa"/>
          </w:tcPr>
          <w:p w14:paraId="11D1E28D" w14:textId="77777777" w:rsidR="00066C6D" w:rsidRPr="00066C6D" w:rsidRDefault="00066C6D" w:rsidP="00AD50DF">
            <w:pPr>
              <w:rPr>
                <w:b/>
                <w:bCs/>
              </w:rPr>
            </w:pPr>
            <w:r w:rsidRPr="00066C6D">
              <w:rPr>
                <w:b/>
                <w:bCs/>
              </w:rPr>
              <w:t>20 февраля</w:t>
            </w:r>
          </w:p>
        </w:tc>
      </w:tr>
      <w:tr w:rsidR="00066C6D" w:rsidRPr="00066C6D" w14:paraId="2779AA7B" w14:textId="77777777" w:rsidTr="00AD50DF">
        <w:trPr>
          <w:trHeight w:val="911"/>
        </w:trPr>
        <w:tc>
          <w:tcPr>
            <w:tcW w:w="4957" w:type="dxa"/>
          </w:tcPr>
          <w:p w14:paraId="0DDB6031" w14:textId="0A03BBFC" w:rsidR="00066C6D" w:rsidRPr="00066C6D" w:rsidRDefault="00521703" w:rsidP="00AD50DF">
            <w:r>
              <w:t>Проведение конференции и выставки лучших работ</w:t>
            </w:r>
            <w:r w:rsidR="00066C6D" w:rsidRPr="00066C6D">
              <w:t xml:space="preserve"> в МАОУ «Лицей» </w:t>
            </w:r>
            <w:proofErr w:type="spellStart"/>
            <w:r w:rsidR="00066C6D" w:rsidRPr="00066C6D">
              <w:t>г.о</w:t>
            </w:r>
            <w:proofErr w:type="spellEnd"/>
            <w:r w:rsidR="00066C6D" w:rsidRPr="00066C6D">
              <w:t xml:space="preserve">. Реутов Московской области (19.02-20.02) и МБОУ Наро-Фоминская СОШ </w:t>
            </w:r>
            <w:r w:rsidR="00066C6D" w:rsidRPr="00066C6D">
              <w:rPr>
                <w:lang w:val="en-US"/>
              </w:rPr>
              <w:t>No</w:t>
            </w:r>
            <w:r w:rsidR="00066C6D" w:rsidRPr="00066C6D">
              <w:t xml:space="preserve">4 с УИОП </w:t>
            </w:r>
          </w:p>
          <w:p w14:paraId="3405EA01" w14:textId="77777777" w:rsidR="00066C6D" w:rsidRPr="00066C6D" w:rsidRDefault="00066C6D" w:rsidP="00AD50DF">
            <w:r w:rsidRPr="00066C6D">
              <w:t>(19.02)</w:t>
            </w:r>
          </w:p>
        </w:tc>
        <w:tc>
          <w:tcPr>
            <w:tcW w:w="4388" w:type="dxa"/>
          </w:tcPr>
          <w:p w14:paraId="61EEF6A9" w14:textId="4C4F57C9" w:rsidR="00066C6D" w:rsidRPr="00066C6D" w:rsidRDefault="00066C6D" w:rsidP="00521703">
            <w:r w:rsidRPr="00066C6D">
              <w:t>Проведение п</w:t>
            </w:r>
            <w:r w:rsidR="00521703">
              <w:t>едагогической части конференции</w:t>
            </w:r>
            <w:r w:rsidRPr="00066C6D">
              <w:t xml:space="preserve"> и выставки лучших работ в МАОУ «Лицей» </w:t>
            </w:r>
            <w:proofErr w:type="spellStart"/>
            <w:r w:rsidRPr="00066C6D">
              <w:t>г.о</w:t>
            </w:r>
            <w:proofErr w:type="spellEnd"/>
            <w:r w:rsidRPr="00066C6D">
              <w:t>. Реутов Московской области</w:t>
            </w:r>
          </w:p>
        </w:tc>
      </w:tr>
      <w:tr w:rsidR="00066C6D" w:rsidRPr="00066C6D" w14:paraId="02167855" w14:textId="77777777" w:rsidTr="00AD50DF">
        <w:trPr>
          <w:trHeight w:val="301"/>
        </w:trPr>
        <w:tc>
          <w:tcPr>
            <w:tcW w:w="4957" w:type="dxa"/>
          </w:tcPr>
          <w:p w14:paraId="018DF88B" w14:textId="77777777" w:rsidR="00066C6D" w:rsidRPr="00066C6D" w:rsidRDefault="00066C6D" w:rsidP="00AD50DF">
            <w:r w:rsidRPr="00066C6D">
              <w:rPr>
                <w:b/>
                <w:bCs/>
              </w:rPr>
              <w:t>Контакты (по работам обучающихся):</w:t>
            </w:r>
          </w:p>
        </w:tc>
        <w:tc>
          <w:tcPr>
            <w:tcW w:w="4388" w:type="dxa"/>
          </w:tcPr>
          <w:p w14:paraId="3E84A764" w14:textId="77777777" w:rsidR="00066C6D" w:rsidRPr="00066C6D" w:rsidRDefault="00066C6D" w:rsidP="00AD50DF">
            <w:pPr>
              <w:rPr>
                <w:b/>
                <w:bCs/>
              </w:rPr>
            </w:pPr>
            <w:r w:rsidRPr="00066C6D">
              <w:rPr>
                <w:b/>
                <w:bCs/>
              </w:rPr>
              <w:t>Контакты (по выступлениям и работам учителей):</w:t>
            </w:r>
          </w:p>
        </w:tc>
      </w:tr>
      <w:tr w:rsidR="00066C6D" w:rsidRPr="00066C6D" w14:paraId="62EE01EF" w14:textId="77777777" w:rsidTr="00AD50DF">
        <w:trPr>
          <w:trHeight w:val="902"/>
        </w:trPr>
        <w:tc>
          <w:tcPr>
            <w:tcW w:w="4957" w:type="dxa"/>
          </w:tcPr>
          <w:p w14:paraId="3312FB05" w14:textId="42B57E5C" w:rsidR="00066C6D" w:rsidRPr="00066C6D" w:rsidRDefault="00066C6D" w:rsidP="00AD50DF">
            <w:r w:rsidRPr="00066C6D">
              <w:t>Почтовый адрес: 143965, Московская обл</w:t>
            </w:r>
            <w:r w:rsidR="00521703">
              <w:t xml:space="preserve">асть, г. Реутов, Южная ул., 8, </w:t>
            </w:r>
            <w:r w:rsidRPr="00066C6D">
              <w:t xml:space="preserve">МАОУ «Лицей» г. Реутов, </w:t>
            </w:r>
            <w:proofErr w:type="gramStart"/>
            <w:r w:rsidRPr="00066C6D">
              <w:t>Оргкомитет  НПК</w:t>
            </w:r>
            <w:proofErr w:type="gramEnd"/>
            <w:r w:rsidRPr="00066C6D">
              <w:t xml:space="preserve"> «Первые ступени больших открытий»»</w:t>
            </w:r>
          </w:p>
          <w:p w14:paraId="7A34B3C0" w14:textId="77777777" w:rsidR="00066C6D" w:rsidRPr="00066C6D" w:rsidRDefault="00066C6D" w:rsidP="00AD50DF">
            <w:r w:rsidRPr="00066C6D">
              <w:t xml:space="preserve">Электронная почта: </w:t>
            </w:r>
            <w:hyperlink r:id="rId23" w:history="1">
              <w:r w:rsidRPr="00066C6D">
                <w:rPr>
                  <w:rStyle w:val="a4"/>
                </w:rPr>
                <w:t>conferenz.klenova@mail.ru</w:t>
              </w:r>
            </w:hyperlink>
            <w:r w:rsidRPr="00066C6D">
              <w:t xml:space="preserve"> </w:t>
            </w:r>
          </w:p>
        </w:tc>
        <w:tc>
          <w:tcPr>
            <w:tcW w:w="4388" w:type="dxa"/>
          </w:tcPr>
          <w:p w14:paraId="52E0C1CA" w14:textId="77777777" w:rsidR="00066C6D" w:rsidRPr="00066C6D" w:rsidRDefault="00066C6D" w:rsidP="00AD50DF">
            <w:r w:rsidRPr="00066C6D">
              <w:t>Контактное лицо: Васильева Марина Викторовна, e-</w:t>
            </w:r>
            <w:proofErr w:type="spellStart"/>
            <w:r w:rsidRPr="00066C6D">
              <w:t>mail</w:t>
            </w:r>
            <w:proofErr w:type="spellEnd"/>
            <w:r w:rsidRPr="00066C6D">
              <w:t xml:space="preserve">: </w:t>
            </w:r>
            <w:hyperlink r:id="rId24" w:history="1">
              <w:r w:rsidRPr="00066C6D">
                <w:rPr>
                  <w:rStyle w:val="a4"/>
                </w:rPr>
                <w:t>assoc.math@gmail.com</w:t>
              </w:r>
            </w:hyperlink>
            <w:r w:rsidRPr="00066C6D">
              <w:t xml:space="preserve">  </w:t>
            </w:r>
          </w:p>
          <w:p w14:paraId="137731BC" w14:textId="77777777" w:rsidR="00066C6D" w:rsidRPr="00066C6D" w:rsidRDefault="00066C6D" w:rsidP="00AD50DF">
            <w:r w:rsidRPr="00066C6D">
              <w:t xml:space="preserve">Ковалева Светлана Яковлевна, </w:t>
            </w:r>
          </w:p>
          <w:p w14:paraId="5EBBBA7C" w14:textId="77777777" w:rsidR="00066C6D" w:rsidRPr="00066C6D" w:rsidRDefault="00066C6D" w:rsidP="00AD50DF">
            <w:r w:rsidRPr="00066C6D">
              <w:t xml:space="preserve">Электронная почта: </w:t>
            </w:r>
            <w:hyperlink r:id="rId25" w:history="1">
              <w:r w:rsidRPr="00066C6D">
                <w:rPr>
                  <w:rStyle w:val="a4"/>
                  <w:shd w:val="clear" w:color="auto" w:fill="FFFFFF"/>
                </w:rPr>
                <w:t>konferenz-nf@yandex.ru</w:t>
              </w:r>
            </w:hyperlink>
            <w:r w:rsidRPr="00066C6D">
              <w:rPr>
                <w:shd w:val="clear" w:color="auto" w:fill="FFFFFF"/>
              </w:rPr>
              <w:t xml:space="preserve"> </w:t>
            </w:r>
          </w:p>
        </w:tc>
      </w:tr>
    </w:tbl>
    <w:p w14:paraId="0F4D901F" w14:textId="6D9B20D7" w:rsidR="00FA2303" w:rsidRDefault="00FA2303" w:rsidP="00FA2303">
      <w:pPr>
        <w:jc w:val="center"/>
        <w:rPr>
          <w:sz w:val="28"/>
          <w:szCs w:val="28"/>
        </w:rPr>
      </w:pPr>
    </w:p>
    <w:p w14:paraId="07EC9DCD" w14:textId="77777777" w:rsidR="00971D08" w:rsidRDefault="00B45D98" w:rsidP="00B45D98">
      <w:pPr>
        <w:tabs>
          <w:tab w:val="left" w:pos="7720"/>
        </w:tabs>
        <w:rPr>
          <w:sz w:val="28"/>
          <w:szCs w:val="28"/>
        </w:rPr>
      </w:pPr>
      <w:r>
        <w:rPr>
          <w:sz w:val="28"/>
          <w:szCs w:val="28"/>
        </w:rPr>
        <w:tab/>
      </w:r>
      <w:r w:rsidR="00971D08">
        <w:rPr>
          <w:sz w:val="28"/>
          <w:szCs w:val="28"/>
        </w:rPr>
        <w:br w:type="page"/>
      </w:r>
    </w:p>
    <w:p w14:paraId="0DB1EBB0" w14:textId="7C70A165" w:rsidR="00E83DD6" w:rsidRDefault="00E83DD6" w:rsidP="00971D08">
      <w:pPr>
        <w:tabs>
          <w:tab w:val="left" w:pos="7720"/>
        </w:tabs>
        <w:jc w:val="right"/>
        <w:rPr>
          <w:b/>
          <w:bCs/>
        </w:rPr>
      </w:pPr>
      <w:r w:rsidRPr="00344472">
        <w:rPr>
          <w:b/>
          <w:bCs/>
        </w:rPr>
        <w:lastRenderedPageBreak/>
        <w:t>Приложение 2</w:t>
      </w:r>
    </w:p>
    <w:p w14:paraId="05E8D07C" w14:textId="77777777" w:rsidR="00B45D98" w:rsidRDefault="00B45D98" w:rsidP="00B45D98">
      <w:pPr>
        <w:tabs>
          <w:tab w:val="left" w:pos="7720"/>
        </w:tabs>
        <w:rPr>
          <w:b/>
          <w:bCs/>
        </w:rPr>
      </w:pPr>
    </w:p>
    <w:p w14:paraId="6F514F13" w14:textId="77777777" w:rsidR="009D34F9" w:rsidRPr="00E107D7" w:rsidRDefault="009D34F9" w:rsidP="009D34F9">
      <w:pPr>
        <w:spacing w:after="67" w:line="259" w:lineRule="auto"/>
        <w:ind w:right="328"/>
        <w:rPr>
          <w:bCs/>
        </w:rPr>
      </w:pPr>
      <w:r>
        <w:rPr>
          <w:bCs/>
        </w:rPr>
        <w:t xml:space="preserve">Статьи для публикации должны соответствовать требованиям и иметь не менее 60% оригинальности при проверке через систему </w:t>
      </w:r>
      <w:proofErr w:type="spellStart"/>
      <w:r>
        <w:rPr>
          <w:bCs/>
        </w:rPr>
        <w:t>антиплагиат</w:t>
      </w:r>
      <w:proofErr w:type="spellEnd"/>
      <w:r>
        <w:rPr>
          <w:bCs/>
        </w:rPr>
        <w:t xml:space="preserve"> (</w:t>
      </w:r>
      <w:hyperlink r:id="rId26" w:history="1">
        <w:r w:rsidRPr="00427153">
          <w:rPr>
            <w:rStyle w:val="a4"/>
            <w:bCs/>
          </w:rPr>
          <w:t>https://www.antiplagiat.ru/</w:t>
        </w:r>
      </w:hyperlink>
      <w:r>
        <w:rPr>
          <w:bCs/>
        </w:rPr>
        <w:t xml:space="preserve">). </w:t>
      </w:r>
      <w:proofErr w:type="spellStart"/>
      <w:r>
        <w:rPr>
          <w:bCs/>
        </w:rPr>
        <w:t>Скрин</w:t>
      </w:r>
      <w:proofErr w:type="spellEnd"/>
      <w:r>
        <w:rPr>
          <w:bCs/>
        </w:rPr>
        <w:t xml:space="preserve"> с результатами проверки следует отправить вместе со статьей отдельным файлом.</w:t>
      </w:r>
    </w:p>
    <w:p w14:paraId="1D538284" w14:textId="77777777" w:rsidR="009D34F9" w:rsidRDefault="009D34F9" w:rsidP="009D34F9">
      <w:pPr>
        <w:spacing w:after="67" w:line="259" w:lineRule="auto"/>
        <w:ind w:right="328"/>
        <w:jc w:val="center"/>
        <w:rPr>
          <w:b/>
        </w:rPr>
      </w:pPr>
    </w:p>
    <w:p w14:paraId="27C2CA1C" w14:textId="77777777" w:rsidR="009D34F9" w:rsidRDefault="009D34F9" w:rsidP="009D34F9">
      <w:pPr>
        <w:spacing w:after="67" w:line="259" w:lineRule="auto"/>
        <w:ind w:right="328"/>
        <w:jc w:val="center"/>
      </w:pPr>
      <w:r>
        <w:rPr>
          <w:b/>
        </w:rPr>
        <w:t xml:space="preserve">ТРЕБОВАНИЯ К ОФОРМЛЕНИЮ И СТРУКТУРЕ СТАТЬИ  </w:t>
      </w:r>
    </w:p>
    <w:p w14:paraId="4774C137" w14:textId="47BD6331" w:rsidR="009D34F9" w:rsidRDefault="009D34F9" w:rsidP="009D34F9">
      <w:pPr>
        <w:spacing w:after="16" w:line="259" w:lineRule="auto"/>
      </w:pPr>
    </w:p>
    <w:p w14:paraId="65253FE8" w14:textId="77777777" w:rsidR="009D34F9" w:rsidRDefault="009D34F9" w:rsidP="009D34F9">
      <w:pPr>
        <w:spacing w:after="46"/>
        <w:ind w:left="-15" w:right="314" w:firstLine="708"/>
      </w:pPr>
      <w:r>
        <w:t xml:space="preserve">К публикации принимаются материалы теоретического и прикладного характера, отражающие поиск нового знания в общественных и гуманитарных науках.  </w:t>
      </w:r>
    </w:p>
    <w:p w14:paraId="61119AD2" w14:textId="77777777" w:rsidR="009D34F9" w:rsidRDefault="009D34F9" w:rsidP="009D34F9">
      <w:pPr>
        <w:spacing w:after="45"/>
        <w:ind w:left="-15" w:right="314" w:firstLine="708"/>
      </w:pPr>
      <w:r>
        <w:t xml:space="preserve">Статья оформляется в текстовом редакторе </w:t>
      </w:r>
      <w:proofErr w:type="spellStart"/>
      <w:r>
        <w:t>Microsoft</w:t>
      </w:r>
      <w:proofErr w:type="spellEnd"/>
      <w:r>
        <w:t xml:space="preserve"> </w:t>
      </w:r>
      <w:proofErr w:type="spellStart"/>
      <w:r>
        <w:t>Word</w:t>
      </w:r>
      <w:proofErr w:type="spellEnd"/>
      <w:r>
        <w:t xml:space="preserve"> (</w:t>
      </w:r>
      <w:proofErr w:type="spellStart"/>
      <w:r>
        <w:t>doc</w:t>
      </w:r>
      <w:proofErr w:type="spellEnd"/>
      <w:r>
        <w:t xml:space="preserve">, </w:t>
      </w:r>
      <w:proofErr w:type="spellStart"/>
      <w:r>
        <w:t>docx</w:t>
      </w:r>
      <w:proofErr w:type="spellEnd"/>
      <w:r>
        <w:t xml:space="preserve">), 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кегля – </w:t>
      </w:r>
      <w:proofErr w:type="gramStart"/>
      <w:r>
        <w:t>12,;</w:t>
      </w:r>
      <w:proofErr w:type="gramEnd"/>
      <w:r>
        <w:t xml:space="preserve"> формат - А4, все поля - 2,5 см, автоматический перенос слов запрещен. </w:t>
      </w:r>
    </w:p>
    <w:p w14:paraId="7B6D4792" w14:textId="77777777" w:rsidR="009D34F9" w:rsidRDefault="009D34F9" w:rsidP="009D34F9">
      <w:pPr>
        <w:spacing w:after="63" w:line="259" w:lineRule="auto"/>
        <w:ind w:left="708"/>
      </w:pPr>
      <w:r>
        <w:t xml:space="preserve"> </w:t>
      </w:r>
    </w:p>
    <w:p w14:paraId="2A5FB1B6" w14:textId="77777777" w:rsidR="009D34F9" w:rsidRDefault="009D34F9" w:rsidP="009D34F9">
      <w:pPr>
        <w:spacing w:after="54"/>
        <w:ind w:left="718" w:right="314"/>
      </w:pPr>
      <w:r>
        <w:t xml:space="preserve">Статья должна включать: </w:t>
      </w:r>
    </w:p>
    <w:p w14:paraId="34316EC1" w14:textId="77777777" w:rsidR="009D34F9" w:rsidRDefault="009D34F9" w:rsidP="009D34F9">
      <w:pPr>
        <w:numPr>
          <w:ilvl w:val="0"/>
          <w:numId w:val="6"/>
        </w:numPr>
        <w:spacing w:after="13" w:line="267" w:lineRule="auto"/>
        <w:ind w:right="314" w:hanging="360"/>
        <w:jc w:val="both"/>
      </w:pPr>
      <w:r>
        <w:t xml:space="preserve">УДК (Справочник по УДК – http://teacode.com/online/udc/); </w:t>
      </w:r>
    </w:p>
    <w:p w14:paraId="6772C192" w14:textId="77777777" w:rsidR="009D34F9" w:rsidRDefault="009D34F9" w:rsidP="009D34F9">
      <w:pPr>
        <w:numPr>
          <w:ilvl w:val="0"/>
          <w:numId w:val="6"/>
        </w:numPr>
        <w:spacing w:after="68" w:line="267" w:lineRule="auto"/>
        <w:ind w:right="314" w:hanging="360"/>
        <w:jc w:val="both"/>
      </w:pPr>
      <w:r>
        <w:t xml:space="preserve">НАЗВАНИЕ </w:t>
      </w:r>
      <w:proofErr w:type="gramStart"/>
      <w:r>
        <w:t>СТАТЬИ:  буквы</w:t>
      </w:r>
      <w:proofErr w:type="gramEnd"/>
      <w:r>
        <w:t xml:space="preserve"> - все прописные, выравнивание - по центру строки, шрифт -  полужирный, междустрочный интервал – 1,15; </w:t>
      </w:r>
    </w:p>
    <w:p w14:paraId="3878E79D" w14:textId="77777777" w:rsidR="009D34F9" w:rsidRDefault="009D34F9" w:rsidP="009D34F9">
      <w:pPr>
        <w:numPr>
          <w:ilvl w:val="0"/>
          <w:numId w:val="6"/>
        </w:numPr>
        <w:spacing w:after="60" w:line="267" w:lineRule="auto"/>
        <w:ind w:right="314" w:hanging="360"/>
        <w:jc w:val="both"/>
      </w:pPr>
      <w:r>
        <w:t>Ф.И.О. автора/авторов статьи, ученая степень, ученое звание, должность, место работы (сокращенное наименование, строго с Уставом организации), страна, город, е-</w:t>
      </w:r>
      <w:proofErr w:type="spellStart"/>
      <w:r>
        <w:t>mail</w:t>
      </w:r>
      <w:proofErr w:type="spellEnd"/>
      <w:r>
        <w:t xml:space="preserve">: выравнивание - по правому краю, шрифт – курсив, междустрочный интервал – 1,15; </w:t>
      </w:r>
    </w:p>
    <w:p w14:paraId="115A4941" w14:textId="77777777" w:rsidR="009D34F9" w:rsidRDefault="009D34F9" w:rsidP="009D34F9">
      <w:pPr>
        <w:numPr>
          <w:ilvl w:val="0"/>
          <w:numId w:val="6"/>
        </w:numPr>
        <w:spacing w:after="13" w:line="267" w:lineRule="auto"/>
        <w:ind w:right="314" w:hanging="360"/>
        <w:jc w:val="both"/>
      </w:pPr>
      <w:proofErr w:type="gramStart"/>
      <w:r>
        <w:t>АННОТАЦИЮ  на</w:t>
      </w:r>
      <w:proofErr w:type="gramEnd"/>
      <w:r>
        <w:t xml:space="preserve"> русском и английском (ABSTRACT) языках:  каждая  не более </w:t>
      </w:r>
    </w:p>
    <w:p w14:paraId="4FB90693" w14:textId="77777777" w:rsidR="009D34F9" w:rsidRDefault="009D34F9" w:rsidP="009D34F9">
      <w:pPr>
        <w:spacing w:after="59"/>
        <w:ind w:left="370" w:right="314"/>
      </w:pPr>
      <w:r>
        <w:t xml:space="preserve">500 знаков (с пробелами), выравнивание - по ширине, абзацный отступ - 1,25 см, междустрочный интервал – 1,15; </w:t>
      </w:r>
    </w:p>
    <w:p w14:paraId="083E0594" w14:textId="77777777" w:rsidR="009D34F9" w:rsidRDefault="009D34F9" w:rsidP="009D34F9">
      <w:pPr>
        <w:numPr>
          <w:ilvl w:val="0"/>
          <w:numId w:val="6"/>
        </w:numPr>
        <w:spacing w:after="67" w:line="267" w:lineRule="auto"/>
        <w:ind w:right="314" w:hanging="360"/>
        <w:jc w:val="both"/>
      </w:pPr>
      <w:r>
        <w:t xml:space="preserve">КЛЮЧЕВЫЕ СЛОВА на русском и </w:t>
      </w:r>
      <w:proofErr w:type="gramStart"/>
      <w:r>
        <w:t>английском  (</w:t>
      </w:r>
      <w:proofErr w:type="gramEnd"/>
      <w:r>
        <w:t xml:space="preserve">KEYWORDS) языках: 5-7 слов, междустрочный интервал – 1,15; </w:t>
      </w:r>
    </w:p>
    <w:p w14:paraId="4E68BFE1" w14:textId="77777777" w:rsidR="009D34F9" w:rsidRDefault="009D34F9" w:rsidP="009D34F9">
      <w:pPr>
        <w:numPr>
          <w:ilvl w:val="0"/>
          <w:numId w:val="6"/>
        </w:numPr>
        <w:spacing w:after="66" w:line="267" w:lineRule="auto"/>
        <w:ind w:right="314" w:hanging="360"/>
        <w:jc w:val="both"/>
      </w:pPr>
      <w:r>
        <w:t xml:space="preserve">ОСНОВНОЙ ТЕКСТ: выравнивание - по ширине, абзацный отступ - 1,25 см, междустрочный интервал – 1,5, </w:t>
      </w:r>
      <w:proofErr w:type="spellStart"/>
      <w:proofErr w:type="gramStart"/>
      <w:r>
        <w:t>объѐм</w:t>
      </w:r>
      <w:proofErr w:type="spellEnd"/>
      <w:r>
        <w:t xml:space="preserve">  -</w:t>
      </w:r>
      <w:proofErr w:type="gramEnd"/>
      <w:r>
        <w:t xml:space="preserve"> до 40000 знаков, включая таблицы, схемы, рисунки, список использованных источников. </w:t>
      </w:r>
    </w:p>
    <w:p w14:paraId="2395EEA9" w14:textId="77777777" w:rsidR="009D34F9" w:rsidRDefault="009D34F9" w:rsidP="009D34F9">
      <w:pPr>
        <w:numPr>
          <w:ilvl w:val="0"/>
          <w:numId w:val="6"/>
        </w:numPr>
        <w:spacing w:after="38" w:line="267" w:lineRule="auto"/>
        <w:ind w:right="314" w:hanging="360"/>
        <w:jc w:val="both"/>
      </w:pPr>
      <w:r>
        <w:t>СПИСОК ИСПОЛЬЗОВАННЫХ ИСТОЧНИКОВ: выравнивание - по ширине, абзацный отступ отсутствует, междустрочный интервал – 1,15. Оформляется в соответствии с</w:t>
      </w:r>
      <w:r>
        <w:rPr>
          <w:b/>
        </w:rPr>
        <w:t xml:space="preserve"> </w:t>
      </w:r>
      <w:r>
        <w:t>ГОСТ Р. 7.0. 100-2018</w:t>
      </w:r>
      <w:r>
        <w:rPr>
          <w:b/>
        </w:rPr>
        <w:t>.</w:t>
      </w:r>
      <w:r>
        <w:t xml:space="preserve"> Ссылки на источники в тексте оформляются в квадратных скобках в соответствии с номером цитируемой работы в списке. В начале списка приводятся нормативно-правовые документы, затем источники на русском и иностранных языках в алфавитном порядке.  </w:t>
      </w:r>
    </w:p>
    <w:p w14:paraId="49F18DA7" w14:textId="77777777" w:rsidR="009D34F9" w:rsidRDefault="009D34F9" w:rsidP="009D34F9">
      <w:pPr>
        <w:spacing w:after="63" w:line="259" w:lineRule="auto"/>
        <w:ind w:left="360"/>
      </w:pPr>
      <w:r>
        <w:t xml:space="preserve"> </w:t>
      </w:r>
    </w:p>
    <w:p w14:paraId="52D42BB7" w14:textId="77777777" w:rsidR="009D34F9" w:rsidRDefault="009D34F9" w:rsidP="009D34F9">
      <w:pPr>
        <w:pStyle w:val="1"/>
        <w:ind w:left="392" w:right="710"/>
      </w:pPr>
      <w:r>
        <w:t xml:space="preserve">ПРИМЕР ОФОРМЛЕНИЯ СТАТЬИ </w:t>
      </w:r>
    </w:p>
    <w:p w14:paraId="309DE279" w14:textId="77777777" w:rsidR="009D34F9" w:rsidRDefault="009D34F9" w:rsidP="009D34F9">
      <w:pPr>
        <w:ind w:left="-5" w:right="314"/>
      </w:pPr>
      <w:r>
        <w:t xml:space="preserve">УДК 159.9  </w:t>
      </w:r>
    </w:p>
    <w:p w14:paraId="34061160" w14:textId="77777777" w:rsidR="009D34F9" w:rsidRDefault="009D34F9" w:rsidP="009D34F9">
      <w:pPr>
        <w:spacing w:after="67" w:line="259" w:lineRule="auto"/>
        <w:ind w:left="238" w:right="310"/>
      </w:pPr>
      <w:r>
        <w:rPr>
          <w:b/>
        </w:rPr>
        <w:t xml:space="preserve">СОВРЕМЕННЫЕ ТЕХНОЛОГИИ В ОБРАЗОВАНИИ И СОПРОВОЖДЕНИИ </w:t>
      </w:r>
    </w:p>
    <w:p w14:paraId="67D56C69" w14:textId="77777777" w:rsidR="009D34F9" w:rsidRDefault="009D34F9" w:rsidP="009D34F9">
      <w:pPr>
        <w:spacing w:line="259" w:lineRule="auto"/>
        <w:ind w:right="332"/>
        <w:jc w:val="center"/>
      </w:pPr>
      <w:r>
        <w:rPr>
          <w:b/>
        </w:rPr>
        <w:t xml:space="preserve">СТУДЕНТОВ С ОСОБЫМИ ОБРАЗОВАТЕЛЬНЫМИ ПОТРЕБНОСТЯМИ </w:t>
      </w:r>
    </w:p>
    <w:p w14:paraId="01ACDE80" w14:textId="77777777" w:rsidR="009D34F9" w:rsidRDefault="009D34F9" w:rsidP="009D34F9">
      <w:pPr>
        <w:spacing w:after="59" w:line="259" w:lineRule="auto"/>
        <w:ind w:left="305"/>
        <w:jc w:val="center"/>
      </w:pPr>
      <w:r>
        <w:rPr>
          <w:i/>
        </w:rPr>
        <w:t xml:space="preserve"> </w:t>
      </w:r>
    </w:p>
    <w:p w14:paraId="5FE08C9F" w14:textId="77777777" w:rsidR="009D34F9" w:rsidRDefault="009D34F9" w:rsidP="009D34F9">
      <w:pPr>
        <w:spacing w:after="12" w:line="316" w:lineRule="auto"/>
        <w:ind w:left="3907" w:right="322"/>
        <w:jc w:val="right"/>
      </w:pPr>
      <w:r>
        <w:rPr>
          <w:i/>
        </w:rPr>
        <w:lastRenderedPageBreak/>
        <w:t xml:space="preserve">Иванова С.И., канд. психол. наук, доцент кафедры </w:t>
      </w:r>
      <w:r>
        <w:rPr>
          <w:i/>
        </w:rPr>
        <w:tab/>
        <w:t xml:space="preserve">педагогики </w:t>
      </w:r>
      <w:r>
        <w:rPr>
          <w:i/>
        </w:rPr>
        <w:tab/>
        <w:t xml:space="preserve">и </w:t>
      </w:r>
      <w:r>
        <w:rPr>
          <w:i/>
        </w:rPr>
        <w:tab/>
        <w:t xml:space="preserve">психологии </w:t>
      </w:r>
    </w:p>
    <w:p w14:paraId="447F8B7A" w14:textId="77777777" w:rsidR="009D34F9" w:rsidRDefault="009D34F9" w:rsidP="009D34F9">
      <w:pPr>
        <w:spacing w:after="5" w:line="292" w:lineRule="auto"/>
        <w:ind w:left="4815" w:right="309"/>
      </w:pPr>
      <w:r>
        <w:rPr>
          <w:i/>
          <w:color w:val="3E3A3A"/>
          <w:sz w:val="21"/>
        </w:rPr>
        <w:t>ФГБОУИ ВО МГГЭУ, Р</w:t>
      </w:r>
      <w:r>
        <w:rPr>
          <w:i/>
        </w:rPr>
        <w:t xml:space="preserve">оссия, г. Москва; </w:t>
      </w:r>
      <w:proofErr w:type="spellStart"/>
      <w:r>
        <w:rPr>
          <w:i/>
        </w:rPr>
        <w:t>еmail</w:t>
      </w:r>
      <w:proofErr w:type="spellEnd"/>
      <w:r>
        <w:rPr>
          <w:i/>
        </w:rPr>
        <w:t xml:space="preserve">: </w:t>
      </w:r>
      <w:r>
        <w:rPr>
          <w:i/>
          <w:sz w:val="22"/>
        </w:rPr>
        <w:t>livanova_1@rambler.ru</w:t>
      </w:r>
      <w:r>
        <w:rPr>
          <w:i/>
        </w:rPr>
        <w:t xml:space="preserve">;  </w:t>
      </w:r>
    </w:p>
    <w:p w14:paraId="6C169E62" w14:textId="77777777" w:rsidR="009D34F9" w:rsidRDefault="009D34F9" w:rsidP="009D34F9">
      <w:pPr>
        <w:spacing w:after="5" w:line="292" w:lineRule="auto"/>
        <w:ind w:left="4815" w:right="309"/>
      </w:pPr>
      <w:proofErr w:type="spellStart"/>
      <w:r>
        <w:rPr>
          <w:i/>
        </w:rPr>
        <w:t>Cимакова</w:t>
      </w:r>
      <w:proofErr w:type="spellEnd"/>
      <w:r>
        <w:rPr>
          <w:i/>
        </w:rPr>
        <w:t xml:space="preserve"> А.А.</w:t>
      </w:r>
      <w:proofErr w:type="gramStart"/>
      <w:r>
        <w:rPr>
          <w:i/>
        </w:rPr>
        <w:t>,  канд.</w:t>
      </w:r>
      <w:proofErr w:type="gramEnd"/>
      <w:r>
        <w:rPr>
          <w:i/>
        </w:rPr>
        <w:t xml:space="preserve"> </w:t>
      </w:r>
      <w:proofErr w:type="spellStart"/>
      <w:r>
        <w:rPr>
          <w:i/>
        </w:rPr>
        <w:t>пед</w:t>
      </w:r>
      <w:proofErr w:type="spellEnd"/>
      <w:r>
        <w:rPr>
          <w:i/>
        </w:rPr>
        <w:t>. наук, доцент кафедры психологии и педагогики АСОУ, Россия, г. Москва; е-</w:t>
      </w:r>
      <w:proofErr w:type="spellStart"/>
      <w:r>
        <w:rPr>
          <w:i/>
        </w:rPr>
        <w:t>mail</w:t>
      </w:r>
      <w:proofErr w:type="spellEnd"/>
      <w:r>
        <w:rPr>
          <w:i/>
        </w:rPr>
        <w:t xml:space="preserve">: simakovaaa@yandex.ru.  </w:t>
      </w:r>
    </w:p>
    <w:p w14:paraId="3AC7185A" w14:textId="77777777" w:rsidR="009D34F9" w:rsidRDefault="009D34F9" w:rsidP="009D34F9">
      <w:pPr>
        <w:spacing w:after="64" w:line="259" w:lineRule="auto"/>
      </w:pPr>
      <w:r>
        <w:t xml:space="preserve"> </w:t>
      </w:r>
    </w:p>
    <w:p w14:paraId="02FE0D31" w14:textId="77777777" w:rsidR="009D34F9" w:rsidRDefault="009D34F9" w:rsidP="009D34F9">
      <w:pPr>
        <w:ind w:left="-15" w:right="314" w:firstLine="708"/>
      </w:pPr>
      <w:r>
        <w:t xml:space="preserve">Аннотация. В статье рассматривается проблема реализация инклюзивного образования в вузе, а также специфика применения адекватных форм организации образовательного процесса, технологий, методов, приемов работы преподавателя инклюзивного вуза. Представлены результаты исследования показателей влияния факторов, содействующих достижению успеха и активной социализации студентов с инвалидностью.  </w:t>
      </w:r>
    </w:p>
    <w:p w14:paraId="674CB1C4" w14:textId="77777777" w:rsidR="009D34F9" w:rsidRPr="00C41C1A" w:rsidRDefault="009D34F9" w:rsidP="009D34F9">
      <w:pPr>
        <w:ind w:left="-15" w:right="314" w:firstLine="708"/>
        <w:rPr>
          <w:lang w:val="en-US"/>
        </w:rPr>
      </w:pPr>
      <w:r w:rsidRPr="00C41C1A">
        <w:rPr>
          <w:lang w:val="en-US"/>
        </w:rPr>
        <w:t xml:space="preserve">Abstract. The article deals with the problem of implementing inclusive education in higher education, as well as the specifics of applying adequate forms of organization of the educational process, technologies, methods, and methods of work of an inclusive University teacher. The article presents the results of a study of indicators of the influence of factors that contribute to the achievement of success and active socialization of students with disabilities. </w:t>
      </w:r>
    </w:p>
    <w:p w14:paraId="044CA96A" w14:textId="77777777" w:rsidR="009D34F9" w:rsidRDefault="009D34F9" w:rsidP="009D34F9">
      <w:pPr>
        <w:spacing w:after="47"/>
        <w:ind w:left="-15" w:right="314" w:firstLine="708"/>
      </w:pPr>
      <w:r>
        <w:t xml:space="preserve">Ключевые слова: образовательные технологии; вуз; студенты; особые образовательные потребности </w:t>
      </w:r>
    </w:p>
    <w:p w14:paraId="0C0BFFA2" w14:textId="77777777" w:rsidR="009D34F9" w:rsidRPr="00C41C1A" w:rsidRDefault="009D34F9" w:rsidP="009D34F9">
      <w:pPr>
        <w:ind w:left="718" w:right="314"/>
        <w:rPr>
          <w:lang w:val="en-US"/>
        </w:rPr>
      </w:pPr>
      <w:r w:rsidRPr="00C41C1A">
        <w:rPr>
          <w:lang w:val="en-US"/>
        </w:rPr>
        <w:t xml:space="preserve">Keywords: educational technologies; university; students; special educational needs </w:t>
      </w:r>
    </w:p>
    <w:p w14:paraId="435A9F33" w14:textId="77777777" w:rsidR="009D34F9" w:rsidRPr="00C41C1A" w:rsidRDefault="009D34F9" w:rsidP="009D34F9">
      <w:pPr>
        <w:spacing w:after="66" w:line="259" w:lineRule="auto"/>
        <w:ind w:left="708"/>
        <w:rPr>
          <w:lang w:val="en-US"/>
        </w:rPr>
      </w:pPr>
      <w:r w:rsidRPr="00C41C1A">
        <w:rPr>
          <w:lang w:val="en-US"/>
        </w:rPr>
        <w:t xml:space="preserve"> </w:t>
      </w:r>
    </w:p>
    <w:p w14:paraId="069A4DF5" w14:textId="77777777" w:rsidR="009D34F9" w:rsidRDefault="009D34F9" w:rsidP="009D34F9">
      <w:pPr>
        <w:spacing w:after="152"/>
        <w:ind w:left="718" w:right="314"/>
      </w:pPr>
      <w:r>
        <w:t xml:space="preserve">Текст. Текст. Текст. Текст. Текст. Текст. Текст. Текст. Текст. Текст. Текст. Текст. </w:t>
      </w:r>
    </w:p>
    <w:p w14:paraId="68AD6F17" w14:textId="77777777" w:rsidR="009D34F9" w:rsidRDefault="009D34F9" w:rsidP="009D34F9">
      <w:pPr>
        <w:spacing w:after="107"/>
        <w:ind w:left="-5" w:right="314"/>
      </w:pPr>
      <w:r>
        <w:t xml:space="preserve">Текст. Текст. Текст. Текст. Текст. Текст. Текст. Текст.  </w:t>
      </w:r>
    </w:p>
    <w:p w14:paraId="608BC34F" w14:textId="77777777" w:rsidR="009D34F9" w:rsidRDefault="009D34F9" w:rsidP="009D34F9">
      <w:pPr>
        <w:spacing w:after="151"/>
        <w:ind w:left="718" w:right="314"/>
      </w:pPr>
      <w:r>
        <w:t xml:space="preserve">Текст. Текст. Текст. Текст. Текст. Текст. Текст. Текст. Текст. Текст. Текст. Текст. </w:t>
      </w:r>
    </w:p>
    <w:p w14:paraId="6CD09480" w14:textId="77777777" w:rsidR="009D34F9" w:rsidRDefault="009D34F9" w:rsidP="009D34F9">
      <w:pPr>
        <w:spacing w:after="107"/>
        <w:ind w:left="-5" w:right="314"/>
      </w:pPr>
      <w:r>
        <w:t xml:space="preserve">Текст. Текст. Текст.  </w:t>
      </w:r>
    </w:p>
    <w:p w14:paraId="18DDD46F" w14:textId="77777777" w:rsidR="009D34F9" w:rsidRDefault="009D34F9" w:rsidP="009D34F9">
      <w:pPr>
        <w:spacing w:after="40" w:line="259" w:lineRule="auto"/>
        <w:ind w:left="708"/>
      </w:pPr>
      <w:r>
        <w:t xml:space="preserve"> </w:t>
      </w:r>
    </w:p>
    <w:p w14:paraId="112B6963" w14:textId="77777777" w:rsidR="009D34F9" w:rsidRDefault="009D34F9" w:rsidP="009D34F9">
      <w:pPr>
        <w:spacing w:after="78" w:line="259" w:lineRule="auto"/>
        <w:ind w:right="327"/>
        <w:jc w:val="center"/>
      </w:pPr>
      <w:r>
        <w:rPr>
          <w:sz w:val="22"/>
        </w:rPr>
        <w:t xml:space="preserve">Список использованных источников </w:t>
      </w:r>
    </w:p>
    <w:p w14:paraId="4976C43F" w14:textId="77777777" w:rsidR="009D34F9" w:rsidRDefault="009D34F9" w:rsidP="009D34F9">
      <w:pPr>
        <w:numPr>
          <w:ilvl w:val="0"/>
          <w:numId w:val="7"/>
        </w:numPr>
        <w:spacing w:after="13" w:line="327" w:lineRule="auto"/>
        <w:ind w:right="314" w:hanging="32"/>
        <w:jc w:val="both"/>
      </w:pPr>
      <w:r>
        <w:t xml:space="preserve">Конституция Российской Федерации.  Официальное издание. </w:t>
      </w:r>
      <w:proofErr w:type="gramStart"/>
      <w:r>
        <w:t>–  Москва</w:t>
      </w:r>
      <w:proofErr w:type="gramEnd"/>
      <w:r>
        <w:t xml:space="preserve">: Юридическая литература, 2009. – 64 с. </w:t>
      </w:r>
      <w:proofErr w:type="gramStart"/>
      <w:r>
        <w:t>–  ISBN</w:t>
      </w:r>
      <w:proofErr w:type="gramEnd"/>
      <w:r>
        <w:t xml:space="preserve"> 978-5-7260-1096-0</w:t>
      </w:r>
      <w:r>
        <w:rPr>
          <w:vertAlign w:val="superscript"/>
        </w:rPr>
        <w:footnoteReference w:id="1"/>
      </w:r>
      <w:r>
        <w:t xml:space="preserve"> </w:t>
      </w:r>
    </w:p>
    <w:p w14:paraId="6C537116" w14:textId="77777777" w:rsidR="009D34F9" w:rsidRDefault="009D34F9" w:rsidP="009D34F9">
      <w:pPr>
        <w:numPr>
          <w:ilvl w:val="0"/>
          <w:numId w:val="7"/>
        </w:numPr>
        <w:spacing w:after="26" w:line="286" w:lineRule="auto"/>
        <w:ind w:right="314" w:hanging="32"/>
        <w:jc w:val="both"/>
      </w:pPr>
      <w:r>
        <w:rPr>
          <w:sz w:val="22"/>
        </w:rPr>
        <w:t xml:space="preserve">Аврамова, Е. В. Публичная библиотека в системе непрерывного </w:t>
      </w:r>
      <w:proofErr w:type="spellStart"/>
      <w:r>
        <w:rPr>
          <w:sz w:val="22"/>
        </w:rPr>
        <w:t>библиотечноинформационного</w:t>
      </w:r>
      <w:proofErr w:type="spellEnd"/>
      <w:r>
        <w:rPr>
          <w:sz w:val="22"/>
        </w:rPr>
        <w:t xml:space="preserve"> образования: специальность 05.25.03 «Библиотековедение, </w:t>
      </w:r>
      <w:proofErr w:type="spellStart"/>
      <w:r>
        <w:rPr>
          <w:sz w:val="22"/>
        </w:rPr>
        <w:t>библиографоведение</w:t>
      </w:r>
      <w:proofErr w:type="spellEnd"/>
      <w:r>
        <w:rPr>
          <w:sz w:val="22"/>
        </w:rPr>
        <w:t xml:space="preserve"> и книговедение»: </w:t>
      </w:r>
      <w:proofErr w:type="spellStart"/>
      <w:r>
        <w:rPr>
          <w:sz w:val="22"/>
        </w:rPr>
        <w:t>дис</w:t>
      </w:r>
      <w:proofErr w:type="spellEnd"/>
      <w:r>
        <w:rPr>
          <w:sz w:val="22"/>
        </w:rPr>
        <w:t xml:space="preserve">. …  канд. </w:t>
      </w:r>
      <w:proofErr w:type="spellStart"/>
      <w:r>
        <w:rPr>
          <w:sz w:val="22"/>
        </w:rPr>
        <w:t>пед</w:t>
      </w:r>
      <w:proofErr w:type="spellEnd"/>
      <w:r>
        <w:rPr>
          <w:sz w:val="22"/>
        </w:rPr>
        <w:t xml:space="preserve">. наук / Аврамова Елена Викторовна; Санкт-Петербургский государственный институт культуры. – Санкт-Петербург, 2017. – 361 с. </w:t>
      </w:r>
    </w:p>
    <w:p w14:paraId="58264EC7" w14:textId="77777777" w:rsidR="009D34F9" w:rsidRDefault="009D34F9" w:rsidP="009D34F9">
      <w:pPr>
        <w:numPr>
          <w:ilvl w:val="0"/>
          <w:numId w:val="7"/>
        </w:numPr>
        <w:spacing w:after="13" w:line="267" w:lineRule="auto"/>
        <w:ind w:right="314" w:hanging="32"/>
        <w:jc w:val="both"/>
      </w:pPr>
      <w:r>
        <w:t xml:space="preserve">Смирнов, С. Д. Педагогика и психология высшего образования. От деятельности к личности: учебное пособие для студентов учреждений высшего образования / С. Д. Смирнов. – 6-е изд., </w:t>
      </w:r>
      <w:proofErr w:type="spellStart"/>
      <w:r>
        <w:t>испр</w:t>
      </w:r>
      <w:proofErr w:type="spellEnd"/>
      <w:r>
        <w:t xml:space="preserve">. – Москва: </w:t>
      </w:r>
      <w:proofErr w:type="spellStart"/>
      <w:r>
        <w:t>Aкадемия</w:t>
      </w:r>
      <w:proofErr w:type="spellEnd"/>
      <w:r>
        <w:t xml:space="preserve">, 2014.  – 400 с. – ISBN 978-5-4468-0416. </w:t>
      </w:r>
    </w:p>
    <w:p w14:paraId="50A916D0" w14:textId="77777777" w:rsidR="009D34F9" w:rsidRDefault="009D34F9" w:rsidP="009D34F9">
      <w:pPr>
        <w:spacing w:after="58" w:line="259" w:lineRule="auto"/>
      </w:pPr>
      <w:r>
        <w:rPr>
          <w:sz w:val="22"/>
        </w:rPr>
        <w:t xml:space="preserve"> </w:t>
      </w:r>
    </w:p>
    <w:p w14:paraId="01DD0055" w14:textId="77777777" w:rsidR="009D34F9" w:rsidRDefault="009D34F9" w:rsidP="009D34F9">
      <w:pPr>
        <w:spacing w:after="26" w:line="286" w:lineRule="auto"/>
        <w:ind w:left="2435" w:right="1234" w:hanging="32"/>
      </w:pPr>
      <w:r>
        <w:rPr>
          <w:sz w:val="22"/>
        </w:rPr>
        <w:lastRenderedPageBreak/>
        <w:t xml:space="preserve">ПРИМЕРЫ ОФОРМЛЕНИЯ ИСТОЧНИКОВ </w:t>
      </w:r>
      <w:r>
        <w:rPr>
          <w:b/>
        </w:rPr>
        <w:t xml:space="preserve">ОПИСАНИЕ ЦЕЛОГО ДОКУМЕНТА </w:t>
      </w:r>
    </w:p>
    <w:p w14:paraId="16627D65" w14:textId="77777777" w:rsidR="009D34F9" w:rsidRDefault="009D34F9" w:rsidP="009D34F9">
      <w:pPr>
        <w:spacing w:line="259" w:lineRule="auto"/>
        <w:ind w:right="286"/>
        <w:jc w:val="center"/>
      </w:pPr>
      <w:r>
        <w:rPr>
          <w:b/>
          <w:sz w:val="16"/>
        </w:rPr>
        <w:t xml:space="preserve"> </w:t>
      </w:r>
    </w:p>
    <w:tbl>
      <w:tblPr>
        <w:tblStyle w:val="TableGrid"/>
        <w:tblW w:w="9146" w:type="dxa"/>
        <w:tblInd w:w="-37" w:type="dxa"/>
        <w:tblCellMar>
          <w:top w:w="89" w:type="dxa"/>
          <w:left w:w="37" w:type="dxa"/>
        </w:tblCellMar>
        <w:tblLook w:val="04A0" w:firstRow="1" w:lastRow="0" w:firstColumn="1" w:lastColumn="0" w:noHBand="0" w:noVBand="1"/>
      </w:tblPr>
      <w:tblGrid>
        <w:gridCol w:w="2353"/>
        <w:gridCol w:w="6793"/>
      </w:tblGrid>
      <w:tr w:rsidR="009D34F9" w14:paraId="4E3280F5" w14:textId="77777777" w:rsidTr="00BF55A2">
        <w:trPr>
          <w:trHeight w:val="624"/>
        </w:trPr>
        <w:tc>
          <w:tcPr>
            <w:tcW w:w="2353" w:type="dxa"/>
            <w:tcBorders>
              <w:top w:val="double" w:sz="4" w:space="0" w:color="000000"/>
              <w:left w:val="double" w:sz="4" w:space="0" w:color="000000"/>
              <w:bottom w:val="double" w:sz="4" w:space="0" w:color="000000"/>
              <w:right w:val="double" w:sz="4" w:space="0" w:color="000000"/>
            </w:tcBorders>
          </w:tcPr>
          <w:p w14:paraId="5B714E3B" w14:textId="77777777" w:rsidR="009D34F9" w:rsidRDefault="009D34F9" w:rsidP="00BF55A2">
            <w:pPr>
              <w:spacing w:line="259" w:lineRule="auto"/>
            </w:pPr>
            <w:r>
              <w:t xml:space="preserve">Законодательные материалы </w:t>
            </w:r>
          </w:p>
        </w:tc>
        <w:tc>
          <w:tcPr>
            <w:tcW w:w="6793" w:type="dxa"/>
            <w:tcBorders>
              <w:top w:val="double" w:sz="4" w:space="0" w:color="000000"/>
              <w:left w:val="double" w:sz="4" w:space="0" w:color="000000"/>
              <w:bottom w:val="double" w:sz="4" w:space="0" w:color="000000"/>
              <w:right w:val="double" w:sz="4" w:space="0" w:color="000000"/>
            </w:tcBorders>
          </w:tcPr>
          <w:p w14:paraId="24D3034E" w14:textId="77777777" w:rsidR="009D34F9" w:rsidRDefault="009D34F9" w:rsidP="00BF55A2">
            <w:pPr>
              <w:spacing w:line="259" w:lineRule="auto"/>
              <w:ind w:left="2" w:firstLine="283"/>
            </w:pPr>
            <w:r>
              <w:t xml:space="preserve">Конституция Российской Федерации.  Официальное издание. </w:t>
            </w:r>
            <w:proofErr w:type="gramStart"/>
            <w:r>
              <w:t>–  Москва</w:t>
            </w:r>
            <w:proofErr w:type="gramEnd"/>
            <w:r>
              <w:t>: Юридическая литература, 2009. – 64 с. –</w:t>
            </w:r>
          </w:p>
        </w:tc>
      </w:tr>
    </w:tbl>
    <w:p w14:paraId="028A04A2" w14:textId="77777777" w:rsidR="009D34F9" w:rsidRDefault="009D34F9" w:rsidP="009D34F9">
      <w:pPr>
        <w:spacing w:line="259" w:lineRule="auto"/>
        <w:ind w:left="-1419" w:right="287"/>
      </w:pPr>
    </w:p>
    <w:tbl>
      <w:tblPr>
        <w:tblStyle w:val="TableGrid"/>
        <w:tblW w:w="9146" w:type="dxa"/>
        <w:tblInd w:w="-37" w:type="dxa"/>
        <w:tblCellMar>
          <w:top w:w="42" w:type="dxa"/>
          <w:left w:w="37" w:type="dxa"/>
        </w:tblCellMar>
        <w:tblLook w:val="04A0" w:firstRow="1" w:lastRow="0" w:firstColumn="1" w:lastColumn="0" w:noHBand="0" w:noVBand="1"/>
      </w:tblPr>
      <w:tblGrid>
        <w:gridCol w:w="2353"/>
        <w:gridCol w:w="6793"/>
      </w:tblGrid>
      <w:tr w:rsidR="009D34F9" w14:paraId="7DE6AE77" w14:textId="77777777" w:rsidTr="00BF55A2">
        <w:trPr>
          <w:trHeight w:val="2289"/>
        </w:trPr>
        <w:tc>
          <w:tcPr>
            <w:tcW w:w="2353" w:type="dxa"/>
            <w:tcBorders>
              <w:top w:val="double" w:sz="4" w:space="0" w:color="000000"/>
              <w:left w:val="double" w:sz="4" w:space="0" w:color="000000"/>
              <w:bottom w:val="double" w:sz="4" w:space="0" w:color="000000"/>
              <w:right w:val="double" w:sz="4" w:space="0" w:color="000000"/>
            </w:tcBorders>
          </w:tcPr>
          <w:p w14:paraId="03E0753A" w14:textId="77777777" w:rsidR="009D34F9" w:rsidRDefault="009D34F9" w:rsidP="00BF55A2">
            <w:pPr>
              <w:spacing w:after="160" w:line="259" w:lineRule="auto"/>
            </w:pPr>
          </w:p>
        </w:tc>
        <w:tc>
          <w:tcPr>
            <w:tcW w:w="6793" w:type="dxa"/>
            <w:tcBorders>
              <w:top w:val="double" w:sz="4" w:space="0" w:color="000000"/>
              <w:left w:val="double" w:sz="4" w:space="0" w:color="000000"/>
              <w:bottom w:val="double" w:sz="4" w:space="0" w:color="000000"/>
              <w:right w:val="double" w:sz="4" w:space="0" w:color="000000"/>
            </w:tcBorders>
          </w:tcPr>
          <w:p w14:paraId="54FDD24A" w14:textId="77777777" w:rsidR="009D34F9" w:rsidRDefault="009D34F9" w:rsidP="00BF55A2">
            <w:pPr>
              <w:spacing w:line="259" w:lineRule="auto"/>
              <w:ind w:left="2"/>
            </w:pPr>
            <w:r>
              <w:t xml:space="preserve">ISBN 978-5-7260-1096-0. </w:t>
            </w:r>
          </w:p>
          <w:p w14:paraId="287955C3" w14:textId="77777777" w:rsidR="009D34F9" w:rsidRDefault="009D34F9" w:rsidP="00BF55A2">
            <w:pPr>
              <w:spacing w:line="272" w:lineRule="auto"/>
              <w:ind w:left="2" w:right="35" w:firstLine="283"/>
            </w:pPr>
            <w:r>
              <w:t xml:space="preserve">Об образовании в Российской Федерации: Федеральный закон </w:t>
            </w:r>
            <w:r>
              <w:rPr>
                <w:color w:val="222222"/>
              </w:rPr>
              <w:t>№ 273-ФЗ</w:t>
            </w:r>
            <w:r>
              <w:t xml:space="preserve">: [принят Государственной думой 21 декабря 2012 года: одобрен Советом Федерации 26 декабря 2012 года]. – Москва: </w:t>
            </w:r>
            <w:proofErr w:type="spellStart"/>
            <w:r>
              <w:t>Эксмо</w:t>
            </w:r>
            <w:proofErr w:type="spellEnd"/>
            <w:r>
              <w:t xml:space="preserve">, 2019. – 144 с. – ISBN 978-5-04-105704-6.  </w:t>
            </w:r>
          </w:p>
          <w:p w14:paraId="51DBF22E" w14:textId="77777777" w:rsidR="009D34F9" w:rsidRDefault="009D34F9" w:rsidP="00BF55A2">
            <w:pPr>
              <w:spacing w:line="259" w:lineRule="auto"/>
              <w:ind w:left="2" w:right="33" w:firstLine="283"/>
            </w:pPr>
            <w:r>
              <w:t xml:space="preserve">О Реестре должностей федеральной государственной гражданской службы: Указ Президента РФ от 31 декабря 2005 года № 1574 // Российская газета. – 2006. – 12 января. – С. 10–12. </w:t>
            </w:r>
          </w:p>
        </w:tc>
      </w:tr>
      <w:tr w:rsidR="009D34F9" w14:paraId="417D84DA" w14:textId="77777777" w:rsidTr="00BF55A2">
        <w:trPr>
          <w:trHeight w:val="1735"/>
        </w:trPr>
        <w:tc>
          <w:tcPr>
            <w:tcW w:w="2353" w:type="dxa"/>
            <w:tcBorders>
              <w:top w:val="double" w:sz="4" w:space="0" w:color="000000"/>
              <w:left w:val="double" w:sz="4" w:space="0" w:color="000000"/>
              <w:bottom w:val="double" w:sz="4" w:space="0" w:color="000000"/>
              <w:right w:val="double" w:sz="4" w:space="0" w:color="000000"/>
            </w:tcBorders>
          </w:tcPr>
          <w:p w14:paraId="15C010AE" w14:textId="77777777" w:rsidR="009D34F9" w:rsidRDefault="009D34F9" w:rsidP="00BF55A2">
            <w:pPr>
              <w:spacing w:line="259" w:lineRule="auto"/>
            </w:pPr>
            <w:r>
              <w:t xml:space="preserve">Стандарты </w:t>
            </w:r>
          </w:p>
        </w:tc>
        <w:tc>
          <w:tcPr>
            <w:tcW w:w="6793" w:type="dxa"/>
            <w:tcBorders>
              <w:top w:val="double" w:sz="4" w:space="0" w:color="000000"/>
              <w:left w:val="double" w:sz="4" w:space="0" w:color="000000"/>
              <w:bottom w:val="double" w:sz="4" w:space="0" w:color="000000"/>
              <w:right w:val="double" w:sz="4" w:space="0" w:color="000000"/>
            </w:tcBorders>
          </w:tcPr>
          <w:p w14:paraId="044CAA06" w14:textId="77777777" w:rsidR="009D34F9" w:rsidRDefault="009D34F9" w:rsidP="00BF55A2">
            <w:pPr>
              <w:spacing w:after="23" w:line="258" w:lineRule="auto"/>
              <w:ind w:left="2" w:right="35" w:firstLine="283"/>
            </w:pPr>
            <w:r>
              <w:t>ГОСТ Р 7.0.100-20118. Библиографическая запись. Библиографическое описание. Общие требования и правила составления: национальный стандарт Российской Федерации: дата введения 2019-07-01. Официальное издание / Федеральное агентство по техническому регулированию. – Москва:</w:t>
            </w:r>
          </w:p>
          <w:p w14:paraId="0C234E3F" w14:textId="77777777" w:rsidR="009D34F9" w:rsidRDefault="009D34F9" w:rsidP="00BF55A2">
            <w:pPr>
              <w:spacing w:line="259" w:lineRule="auto"/>
              <w:ind w:left="2"/>
            </w:pPr>
            <w:proofErr w:type="spellStart"/>
            <w:r>
              <w:t>Стандартинформ</w:t>
            </w:r>
            <w:proofErr w:type="spellEnd"/>
            <w:r>
              <w:t>, 2018. – 124 с.</w:t>
            </w:r>
            <w:r>
              <w:rPr>
                <w:i/>
              </w:rPr>
              <w:t xml:space="preserve"> </w:t>
            </w:r>
          </w:p>
        </w:tc>
      </w:tr>
      <w:tr w:rsidR="009D34F9" w14:paraId="133ED3FE" w14:textId="77777777" w:rsidTr="00BF55A2">
        <w:trPr>
          <w:trHeight w:val="9119"/>
        </w:trPr>
        <w:tc>
          <w:tcPr>
            <w:tcW w:w="2353" w:type="dxa"/>
            <w:tcBorders>
              <w:top w:val="double" w:sz="4" w:space="0" w:color="000000"/>
              <w:left w:val="double" w:sz="4" w:space="0" w:color="000000"/>
              <w:bottom w:val="double" w:sz="4" w:space="0" w:color="000000"/>
              <w:right w:val="double" w:sz="4" w:space="0" w:color="000000"/>
            </w:tcBorders>
          </w:tcPr>
          <w:p w14:paraId="075E815B" w14:textId="77777777" w:rsidR="009D34F9" w:rsidRDefault="009D34F9" w:rsidP="00BF55A2">
            <w:pPr>
              <w:spacing w:line="259" w:lineRule="auto"/>
            </w:pPr>
            <w:r>
              <w:lastRenderedPageBreak/>
              <w:t xml:space="preserve">Книга одного автора </w:t>
            </w:r>
          </w:p>
        </w:tc>
        <w:tc>
          <w:tcPr>
            <w:tcW w:w="6793" w:type="dxa"/>
            <w:tcBorders>
              <w:top w:val="double" w:sz="4" w:space="0" w:color="000000"/>
              <w:left w:val="double" w:sz="4" w:space="0" w:color="000000"/>
              <w:bottom w:val="double" w:sz="4" w:space="0" w:color="000000"/>
              <w:right w:val="double" w:sz="4" w:space="0" w:color="000000"/>
            </w:tcBorders>
          </w:tcPr>
          <w:p w14:paraId="4F953196" w14:textId="77777777" w:rsidR="009D34F9" w:rsidRDefault="009D34F9" w:rsidP="00BF55A2">
            <w:pPr>
              <w:spacing w:after="33" w:line="232" w:lineRule="auto"/>
              <w:ind w:left="2" w:right="35" w:firstLine="283"/>
            </w:pPr>
            <w:r>
              <w:rPr>
                <w:i/>
              </w:rPr>
              <w:t>Смирнов, С. Д.</w:t>
            </w:r>
            <w:r>
              <w:t xml:space="preserve"> Педагогика и психология высшего образования. От деятельности к личности: учебное пособие для студентов учреждений высшего образования / С. Д. Смирнов. –</w:t>
            </w:r>
          </w:p>
          <w:p w14:paraId="299C23CE" w14:textId="77777777" w:rsidR="009D34F9" w:rsidRDefault="009D34F9" w:rsidP="00BF55A2">
            <w:pPr>
              <w:spacing w:after="175" w:line="232" w:lineRule="auto"/>
              <w:ind w:left="2"/>
            </w:pPr>
            <w:r>
              <w:t xml:space="preserve">6-е изд., </w:t>
            </w:r>
            <w:proofErr w:type="spellStart"/>
            <w:r>
              <w:t>испр</w:t>
            </w:r>
            <w:proofErr w:type="spellEnd"/>
            <w:r>
              <w:t xml:space="preserve">. – Москва: </w:t>
            </w:r>
            <w:proofErr w:type="spellStart"/>
            <w:r>
              <w:t>Aкадемия</w:t>
            </w:r>
            <w:proofErr w:type="spellEnd"/>
            <w:r>
              <w:t xml:space="preserve">, 2014.  – 400 с. – ISBN 978-54468-0416. </w:t>
            </w:r>
          </w:p>
          <w:p w14:paraId="66166748" w14:textId="77777777" w:rsidR="009D34F9" w:rsidRDefault="009D34F9" w:rsidP="00BF55A2">
            <w:pPr>
              <w:spacing w:after="87" w:line="259" w:lineRule="auto"/>
              <w:ind w:left="286"/>
            </w:pPr>
            <w:r>
              <w:rPr>
                <w:b/>
                <w:i/>
              </w:rPr>
              <w:t xml:space="preserve">При наличии серии </w:t>
            </w:r>
          </w:p>
          <w:p w14:paraId="04852002" w14:textId="77777777" w:rsidR="009D34F9" w:rsidRDefault="009D34F9" w:rsidP="00BF55A2">
            <w:pPr>
              <w:spacing w:after="143" w:line="257" w:lineRule="auto"/>
              <w:ind w:left="2" w:right="35" w:firstLine="283"/>
            </w:pPr>
            <w:r>
              <w:rPr>
                <w:i/>
              </w:rPr>
              <w:t>Бим-</w:t>
            </w:r>
            <w:proofErr w:type="spellStart"/>
            <w:r>
              <w:rPr>
                <w:i/>
              </w:rPr>
              <w:t>Бад</w:t>
            </w:r>
            <w:proofErr w:type="spellEnd"/>
            <w:r>
              <w:rPr>
                <w:i/>
              </w:rPr>
              <w:t>, Б. М</w:t>
            </w:r>
            <w:r>
              <w:t xml:space="preserve">. История и теория педагогики. </w:t>
            </w:r>
            <w:proofErr w:type="gramStart"/>
            <w:r>
              <w:t>Очерки :</w:t>
            </w:r>
            <w:proofErr w:type="gramEnd"/>
            <w:r>
              <w:t xml:space="preserve"> учебное пособие для вузов / Б. М. Бим-</w:t>
            </w:r>
            <w:proofErr w:type="spellStart"/>
            <w:r>
              <w:t>Бад</w:t>
            </w:r>
            <w:proofErr w:type="spellEnd"/>
            <w:r>
              <w:t xml:space="preserve">. – 2-е изд., </w:t>
            </w:r>
            <w:proofErr w:type="spellStart"/>
            <w:r>
              <w:t>испр</w:t>
            </w:r>
            <w:proofErr w:type="spellEnd"/>
            <w:r>
              <w:t xml:space="preserve">. и доп.  – Москва: </w:t>
            </w:r>
            <w:proofErr w:type="spellStart"/>
            <w:r>
              <w:t>Юрайт</w:t>
            </w:r>
            <w:proofErr w:type="spellEnd"/>
            <w:r>
              <w:t xml:space="preserve">, 2019. – 253 с. – (Авторский учебник). – ISBN 978-5-9916-8423-1.  </w:t>
            </w:r>
          </w:p>
          <w:p w14:paraId="0229A0F5" w14:textId="77777777" w:rsidR="009D34F9" w:rsidRDefault="009D34F9" w:rsidP="00BF55A2">
            <w:pPr>
              <w:spacing w:after="43" w:line="259" w:lineRule="auto"/>
              <w:ind w:left="286"/>
            </w:pPr>
            <w:r>
              <w:rPr>
                <w:b/>
                <w:i/>
              </w:rPr>
              <w:t xml:space="preserve">Переводное издание </w:t>
            </w:r>
          </w:p>
          <w:p w14:paraId="12107B46" w14:textId="77777777" w:rsidR="009D34F9" w:rsidRDefault="009D34F9" w:rsidP="00BF55A2">
            <w:pPr>
              <w:spacing w:line="273" w:lineRule="auto"/>
              <w:ind w:left="2" w:firstLine="283"/>
            </w:pPr>
            <w:r>
              <w:rPr>
                <w:i/>
              </w:rPr>
              <w:t>Хайдеггер, М</w:t>
            </w:r>
            <w:r>
              <w:t xml:space="preserve">. Время и бытие. Статьи и выступления / М. </w:t>
            </w:r>
            <w:proofErr w:type="gramStart"/>
            <w:r>
              <w:t>Хайдеггер;  пер.</w:t>
            </w:r>
            <w:proofErr w:type="gramEnd"/>
            <w:r>
              <w:t xml:space="preserve"> с нем. В. В. </w:t>
            </w:r>
            <w:proofErr w:type="spellStart"/>
            <w:r>
              <w:t>Бибихина</w:t>
            </w:r>
            <w:proofErr w:type="spellEnd"/>
            <w:r>
              <w:t xml:space="preserve">. – Москва: </w:t>
            </w:r>
          </w:p>
          <w:p w14:paraId="1D55DC9D" w14:textId="77777777" w:rsidR="009D34F9" w:rsidRDefault="009D34F9" w:rsidP="00BF55A2">
            <w:pPr>
              <w:spacing w:after="175" w:line="232" w:lineRule="auto"/>
              <w:ind w:left="2"/>
            </w:pPr>
            <w:r>
              <w:t xml:space="preserve">Республика, 1993. – 447 с. – (Мыслители ХХ в.). – ISBN 5-25001496-8. </w:t>
            </w:r>
          </w:p>
          <w:p w14:paraId="01FD35A7" w14:textId="77777777" w:rsidR="009D34F9" w:rsidRDefault="009D34F9" w:rsidP="00BF55A2">
            <w:pPr>
              <w:spacing w:after="86" w:line="259" w:lineRule="auto"/>
              <w:ind w:left="286"/>
            </w:pPr>
            <w:r>
              <w:rPr>
                <w:b/>
                <w:i/>
              </w:rPr>
              <w:t xml:space="preserve">Один город, два издательства </w:t>
            </w:r>
          </w:p>
          <w:p w14:paraId="69FFE723" w14:textId="77777777" w:rsidR="009D34F9" w:rsidRDefault="009D34F9" w:rsidP="00BF55A2">
            <w:pPr>
              <w:spacing w:after="38" w:line="230" w:lineRule="auto"/>
              <w:ind w:left="2" w:firstLine="283"/>
            </w:pPr>
            <w:r>
              <w:rPr>
                <w:i/>
              </w:rPr>
              <w:t xml:space="preserve">   Кузьмина, С. Ф. </w:t>
            </w:r>
            <w:r>
              <w:t>История русской литературы XX века: Поэзия Серебряного века: учебное пособие / С. Ф. Кузьмина. –</w:t>
            </w:r>
          </w:p>
          <w:p w14:paraId="19530EA6" w14:textId="77777777" w:rsidR="009D34F9" w:rsidRDefault="009D34F9" w:rsidP="00BF55A2">
            <w:pPr>
              <w:spacing w:after="18" w:line="232" w:lineRule="auto"/>
              <w:ind w:left="2"/>
            </w:pPr>
            <w:r>
              <w:t xml:space="preserve">2-е изд. – Москва: Флинта: Наука, 2009. – 396 с.  – ISBN 978-502-89349- </w:t>
            </w:r>
          </w:p>
          <w:p w14:paraId="2265B41F" w14:textId="77777777" w:rsidR="009D34F9" w:rsidRDefault="009D34F9" w:rsidP="00BF55A2">
            <w:pPr>
              <w:spacing w:after="144" w:line="259" w:lineRule="auto"/>
              <w:ind w:left="2"/>
            </w:pPr>
            <w:r>
              <w:t>622-2 (Флинта</w:t>
            </w:r>
            <w:proofErr w:type="gramStart"/>
            <w:r>
              <w:t>) .</w:t>
            </w:r>
            <w:proofErr w:type="gramEnd"/>
            <w:r>
              <w:t xml:space="preserve"> – ISBN 978-5-02-033000-9 (Наука). </w:t>
            </w:r>
          </w:p>
          <w:p w14:paraId="32BBDD7B" w14:textId="77777777" w:rsidR="009D34F9" w:rsidRDefault="009D34F9" w:rsidP="00BF55A2">
            <w:pPr>
              <w:spacing w:after="89" w:line="259" w:lineRule="auto"/>
              <w:ind w:left="286"/>
            </w:pPr>
            <w:r>
              <w:rPr>
                <w:b/>
                <w:i/>
              </w:rPr>
              <w:t xml:space="preserve">Два города, два издательства </w:t>
            </w:r>
          </w:p>
          <w:p w14:paraId="6C2C97D0" w14:textId="77777777" w:rsidR="009D34F9" w:rsidRDefault="009D34F9" w:rsidP="00BF55A2">
            <w:pPr>
              <w:spacing w:after="135" w:line="264" w:lineRule="auto"/>
              <w:ind w:left="2" w:right="37" w:firstLine="283"/>
            </w:pPr>
            <w:r>
              <w:rPr>
                <w:i/>
              </w:rPr>
              <w:t>Алешина, Л. С.</w:t>
            </w:r>
            <w:r>
              <w:t xml:space="preserve"> Ленинград и окрестности: </w:t>
            </w:r>
            <w:proofErr w:type="gramStart"/>
            <w:r>
              <w:t>справ.-</w:t>
            </w:r>
            <w:proofErr w:type="gramEnd"/>
            <w:r>
              <w:t xml:space="preserve">путеводитель / Л. С. Алешина. – 3-е изд., </w:t>
            </w:r>
            <w:proofErr w:type="spellStart"/>
            <w:r>
              <w:t>испр</w:t>
            </w:r>
            <w:proofErr w:type="spellEnd"/>
            <w:r>
              <w:t xml:space="preserve">. и доп. – Москва: Искусство; Лейпциг: </w:t>
            </w:r>
            <w:proofErr w:type="spellStart"/>
            <w:r>
              <w:t>Эдицион</w:t>
            </w:r>
            <w:proofErr w:type="spellEnd"/>
            <w:r>
              <w:t xml:space="preserve">, 1990. – 479 с.  – (Памятники искусства Советского Союза). – ISBN 5-210-00125-3. </w:t>
            </w:r>
          </w:p>
          <w:p w14:paraId="05C9087E" w14:textId="77777777" w:rsidR="009D34F9" w:rsidRDefault="009D34F9" w:rsidP="00BF55A2">
            <w:pPr>
              <w:spacing w:after="90" w:line="259" w:lineRule="auto"/>
              <w:ind w:left="286"/>
            </w:pPr>
            <w:r>
              <w:rPr>
                <w:b/>
                <w:i/>
              </w:rPr>
              <w:t xml:space="preserve">Без издательства  </w:t>
            </w:r>
          </w:p>
          <w:p w14:paraId="0C577C0E" w14:textId="77777777" w:rsidR="009D34F9" w:rsidRDefault="009D34F9" w:rsidP="00BF55A2">
            <w:pPr>
              <w:spacing w:line="259" w:lineRule="auto"/>
              <w:ind w:left="2" w:right="32" w:firstLine="283"/>
            </w:pPr>
            <w:r>
              <w:rPr>
                <w:i/>
              </w:rPr>
              <w:t>Симоненко, В. Е.</w:t>
            </w:r>
            <w:r>
              <w:t xml:space="preserve"> Схемы разводки в русских народных хорах и хороводах: графическое пособие / В. Е. Симоненко. – </w:t>
            </w:r>
            <w:proofErr w:type="spellStart"/>
            <w:r>
              <w:t>СанктПетербург</w:t>
            </w:r>
            <w:proofErr w:type="spellEnd"/>
            <w:r>
              <w:t xml:space="preserve">: [б. и.], 1998. – 11 с. </w:t>
            </w:r>
          </w:p>
        </w:tc>
      </w:tr>
      <w:tr w:rsidR="009D34F9" w14:paraId="4518DA0B" w14:textId="77777777" w:rsidTr="00BF55A2">
        <w:trPr>
          <w:trHeight w:val="623"/>
        </w:trPr>
        <w:tc>
          <w:tcPr>
            <w:tcW w:w="2353" w:type="dxa"/>
            <w:tcBorders>
              <w:top w:val="double" w:sz="4" w:space="0" w:color="000000"/>
              <w:left w:val="double" w:sz="4" w:space="0" w:color="000000"/>
              <w:bottom w:val="double" w:sz="4" w:space="0" w:color="000000"/>
              <w:right w:val="double" w:sz="4" w:space="0" w:color="000000"/>
            </w:tcBorders>
          </w:tcPr>
          <w:p w14:paraId="6C5785DF" w14:textId="77777777" w:rsidR="009D34F9" w:rsidRDefault="009D34F9" w:rsidP="00BF55A2">
            <w:pPr>
              <w:spacing w:line="259" w:lineRule="auto"/>
            </w:pPr>
            <w:r>
              <w:t xml:space="preserve">Книга двух авторов  </w:t>
            </w:r>
          </w:p>
        </w:tc>
        <w:tc>
          <w:tcPr>
            <w:tcW w:w="6793" w:type="dxa"/>
            <w:tcBorders>
              <w:top w:val="double" w:sz="4" w:space="0" w:color="000000"/>
              <w:left w:val="double" w:sz="4" w:space="0" w:color="000000"/>
              <w:bottom w:val="double" w:sz="4" w:space="0" w:color="000000"/>
              <w:right w:val="double" w:sz="4" w:space="0" w:color="000000"/>
            </w:tcBorders>
          </w:tcPr>
          <w:p w14:paraId="74B7AA9A" w14:textId="77777777" w:rsidR="009D34F9" w:rsidRDefault="009D34F9" w:rsidP="00BF55A2">
            <w:pPr>
              <w:spacing w:line="259" w:lineRule="auto"/>
              <w:ind w:left="2" w:firstLine="283"/>
            </w:pPr>
            <w:r>
              <w:rPr>
                <w:i/>
              </w:rPr>
              <w:t xml:space="preserve">Сенько, Ю. В. </w:t>
            </w:r>
            <w:r>
              <w:t xml:space="preserve">Педагогика понимания: учебное пособие для слушателей системы дополнительного профессионального </w:t>
            </w:r>
          </w:p>
        </w:tc>
      </w:tr>
    </w:tbl>
    <w:p w14:paraId="6571BAD3" w14:textId="77777777" w:rsidR="009D34F9" w:rsidRDefault="009D34F9" w:rsidP="009D34F9">
      <w:pPr>
        <w:spacing w:line="259" w:lineRule="auto"/>
        <w:ind w:left="-1419" w:right="287"/>
      </w:pPr>
    </w:p>
    <w:tbl>
      <w:tblPr>
        <w:tblStyle w:val="TableGrid"/>
        <w:tblW w:w="9146" w:type="dxa"/>
        <w:tblInd w:w="-37" w:type="dxa"/>
        <w:tblCellMar>
          <w:top w:w="78" w:type="dxa"/>
          <w:left w:w="37" w:type="dxa"/>
        </w:tblCellMar>
        <w:tblLook w:val="04A0" w:firstRow="1" w:lastRow="0" w:firstColumn="1" w:lastColumn="0" w:noHBand="0" w:noVBand="1"/>
      </w:tblPr>
      <w:tblGrid>
        <w:gridCol w:w="2353"/>
        <w:gridCol w:w="6793"/>
      </w:tblGrid>
      <w:tr w:rsidR="009D34F9" w14:paraId="4B7C7D1D" w14:textId="77777777" w:rsidTr="00BF55A2">
        <w:trPr>
          <w:trHeight w:val="623"/>
        </w:trPr>
        <w:tc>
          <w:tcPr>
            <w:tcW w:w="2353" w:type="dxa"/>
            <w:tcBorders>
              <w:top w:val="double" w:sz="4" w:space="0" w:color="000000"/>
              <w:left w:val="double" w:sz="4" w:space="0" w:color="000000"/>
              <w:bottom w:val="double" w:sz="4" w:space="0" w:color="000000"/>
              <w:right w:val="double" w:sz="4" w:space="0" w:color="000000"/>
            </w:tcBorders>
          </w:tcPr>
          <w:p w14:paraId="571920E5" w14:textId="77777777" w:rsidR="009D34F9" w:rsidRDefault="009D34F9" w:rsidP="00BF55A2">
            <w:pPr>
              <w:spacing w:after="160" w:line="259" w:lineRule="auto"/>
            </w:pPr>
          </w:p>
        </w:tc>
        <w:tc>
          <w:tcPr>
            <w:tcW w:w="6793" w:type="dxa"/>
            <w:tcBorders>
              <w:top w:val="double" w:sz="4" w:space="0" w:color="000000"/>
              <w:left w:val="double" w:sz="4" w:space="0" w:color="000000"/>
              <w:bottom w:val="double" w:sz="4" w:space="0" w:color="000000"/>
              <w:right w:val="double" w:sz="4" w:space="0" w:color="000000"/>
            </w:tcBorders>
          </w:tcPr>
          <w:p w14:paraId="7A0FCEC6" w14:textId="77777777" w:rsidR="009D34F9" w:rsidRDefault="009D34F9" w:rsidP="00BF55A2">
            <w:pPr>
              <w:spacing w:line="259" w:lineRule="auto"/>
              <w:ind w:left="2"/>
            </w:pPr>
            <w:r>
              <w:t xml:space="preserve">педагогического образования / Ю. В. Сенько, М. Н. </w:t>
            </w:r>
            <w:proofErr w:type="spellStart"/>
            <w:r>
              <w:t>Фроловская</w:t>
            </w:r>
            <w:proofErr w:type="spellEnd"/>
            <w:r>
              <w:t xml:space="preserve">. – Москва: Дрофа, 2007.  – 192 с. – ISBN 978-5-358-00870-0. </w:t>
            </w:r>
          </w:p>
        </w:tc>
      </w:tr>
      <w:tr w:rsidR="009D34F9" w14:paraId="227DF3BD" w14:textId="77777777" w:rsidTr="00BF55A2">
        <w:trPr>
          <w:trHeight w:val="1186"/>
        </w:trPr>
        <w:tc>
          <w:tcPr>
            <w:tcW w:w="2353" w:type="dxa"/>
            <w:tcBorders>
              <w:top w:val="double" w:sz="4" w:space="0" w:color="000000"/>
              <w:left w:val="double" w:sz="4" w:space="0" w:color="000000"/>
              <w:bottom w:val="double" w:sz="4" w:space="0" w:color="000000"/>
              <w:right w:val="double" w:sz="4" w:space="0" w:color="000000"/>
            </w:tcBorders>
          </w:tcPr>
          <w:p w14:paraId="01D88CB1" w14:textId="77777777" w:rsidR="009D34F9" w:rsidRDefault="009D34F9" w:rsidP="00BF55A2">
            <w:pPr>
              <w:spacing w:line="259" w:lineRule="auto"/>
            </w:pPr>
            <w:r>
              <w:t xml:space="preserve">Книга трех авторов </w:t>
            </w:r>
          </w:p>
        </w:tc>
        <w:tc>
          <w:tcPr>
            <w:tcW w:w="6793" w:type="dxa"/>
            <w:tcBorders>
              <w:top w:val="double" w:sz="4" w:space="0" w:color="000000"/>
              <w:left w:val="double" w:sz="4" w:space="0" w:color="000000"/>
              <w:bottom w:val="double" w:sz="4" w:space="0" w:color="000000"/>
              <w:right w:val="double" w:sz="4" w:space="0" w:color="000000"/>
            </w:tcBorders>
          </w:tcPr>
          <w:p w14:paraId="6B9A1CE4" w14:textId="77777777" w:rsidR="009D34F9" w:rsidRDefault="009D34F9" w:rsidP="00BF55A2">
            <w:pPr>
              <w:spacing w:line="278" w:lineRule="auto"/>
              <w:ind w:left="2" w:right="35" w:firstLine="283"/>
            </w:pPr>
            <w:r>
              <w:rPr>
                <w:i/>
              </w:rPr>
              <w:t>Варламова, Л. Н.</w:t>
            </w:r>
            <w:r>
              <w:t xml:space="preserve"> Управление документацией: англо-русский аннотированный словарь стандартизированной терминологии / Л. Н. Варламова, Л. С. </w:t>
            </w:r>
            <w:proofErr w:type="spellStart"/>
            <w:r>
              <w:t>Баюн</w:t>
            </w:r>
            <w:proofErr w:type="spellEnd"/>
            <w:r>
              <w:t xml:space="preserve">, К. А. </w:t>
            </w:r>
            <w:proofErr w:type="spellStart"/>
            <w:r>
              <w:t>Бастрикова</w:t>
            </w:r>
            <w:proofErr w:type="spellEnd"/>
            <w:r>
              <w:t xml:space="preserve">. – Москва: </w:t>
            </w:r>
          </w:p>
          <w:p w14:paraId="125358AF" w14:textId="77777777" w:rsidR="009D34F9" w:rsidRDefault="009D34F9" w:rsidP="00BF55A2">
            <w:pPr>
              <w:spacing w:line="259" w:lineRule="auto"/>
              <w:ind w:left="2"/>
            </w:pPr>
            <w:r>
              <w:t xml:space="preserve">Спутник+, 2017. – 398 с. — ISBN 978-5-9973-4489-4. </w:t>
            </w:r>
          </w:p>
        </w:tc>
      </w:tr>
      <w:tr w:rsidR="009D34F9" w14:paraId="63896DA2" w14:textId="77777777" w:rsidTr="00BF55A2">
        <w:trPr>
          <w:trHeight w:val="2564"/>
        </w:trPr>
        <w:tc>
          <w:tcPr>
            <w:tcW w:w="2353" w:type="dxa"/>
            <w:tcBorders>
              <w:top w:val="double" w:sz="4" w:space="0" w:color="000000"/>
              <w:left w:val="double" w:sz="4" w:space="0" w:color="000000"/>
              <w:bottom w:val="double" w:sz="4" w:space="0" w:color="000000"/>
              <w:right w:val="double" w:sz="4" w:space="0" w:color="000000"/>
            </w:tcBorders>
          </w:tcPr>
          <w:p w14:paraId="54FC5C0C" w14:textId="77777777" w:rsidR="009D34F9" w:rsidRDefault="009D34F9" w:rsidP="00BF55A2">
            <w:pPr>
              <w:spacing w:line="259" w:lineRule="auto"/>
            </w:pPr>
            <w:r>
              <w:lastRenderedPageBreak/>
              <w:t xml:space="preserve">Книга четырех авторов </w:t>
            </w:r>
          </w:p>
        </w:tc>
        <w:tc>
          <w:tcPr>
            <w:tcW w:w="6793" w:type="dxa"/>
            <w:tcBorders>
              <w:top w:val="double" w:sz="4" w:space="0" w:color="000000"/>
              <w:left w:val="double" w:sz="4" w:space="0" w:color="000000"/>
              <w:bottom w:val="double" w:sz="4" w:space="0" w:color="000000"/>
              <w:right w:val="double" w:sz="4" w:space="0" w:color="000000"/>
            </w:tcBorders>
          </w:tcPr>
          <w:p w14:paraId="70640FA6" w14:textId="77777777" w:rsidR="009D34F9" w:rsidRDefault="009D34F9" w:rsidP="00BF55A2">
            <w:pPr>
              <w:spacing w:line="281" w:lineRule="auto"/>
              <w:ind w:left="2" w:firstLine="283"/>
            </w:pPr>
            <w:r>
              <w:rPr>
                <w:b/>
                <w:i/>
              </w:rPr>
              <w:t>Описывается под заглавием, за косой чертой указывают всех авторов</w:t>
            </w:r>
            <w:r>
              <w:rPr>
                <w:b/>
              </w:rPr>
              <w:t xml:space="preserve"> </w:t>
            </w:r>
          </w:p>
          <w:p w14:paraId="49B94499" w14:textId="77777777" w:rsidR="009D34F9" w:rsidRDefault="009D34F9" w:rsidP="00BF55A2">
            <w:pPr>
              <w:spacing w:line="259" w:lineRule="auto"/>
              <w:ind w:left="2" w:right="36" w:firstLine="283"/>
            </w:pPr>
            <w:r>
              <w:t xml:space="preserve">Управленческий учет и контроль строительных материалов и конструкций: монография / В. В. </w:t>
            </w:r>
            <w:proofErr w:type="spellStart"/>
            <w:r>
              <w:t>Говдя</w:t>
            </w:r>
            <w:proofErr w:type="spellEnd"/>
            <w:r>
              <w:t xml:space="preserve">, Ж. В. </w:t>
            </w:r>
            <w:proofErr w:type="spellStart"/>
            <w:r>
              <w:t>Дегальцева</w:t>
            </w:r>
            <w:proofErr w:type="spellEnd"/>
            <w:r>
              <w:t xml:space="preserve">, С. В. </w:t>
            </w:r>
            <w:proofErr w:type="spellStart"/>
            <w:r>
              <w:t>Чужинов</w:t>
            </w:r>
            <w:proofErr w:type="spellEnd"/>
            <w:r>
              <w:t xml:space="preserve">, С. А. </w:t>
            </w:r>
            <w:proofErr w:type="spellStart"/>
            <w:r>
              <w:t>Шулепина</w:t>
            </w:r>
            <w:proofErr w:type="spellEnd"/>
            <w:r>
              <w:t xml:space="preserve">; под общей редакцией В. В. </w:t>
            </w:r>
            <w:proofErr w:type="spellStart"/>
            <w:r>
              <w:t>Говдя</w:t>
            </w:r>
            <w:proofErr w:type="spellEnd"/>
            <w:r>
              <w:t xml:space="preserve">; Министерство сельского хозяйства Российской Федерации, Кубанский государственный аграрный университет им. И. Т. Трубилина. – Краснодар: </w:t>
            </w:r>
            <w:proofErr w:type="spellStart"/>
            <w:r>
              <w:t>КубГАУ</w:t>
            </w:r>
            <w:proofErr w:type="spellEnd"/>
            <w:r>
              <w:t xml:space="preserve">, 2017. – 149 с.  – ISBN 978-59500276-6-6.  </w:t>
            </w:r>
          </w:p>
        </w:tc>
      </w:tr>
      <w:tr w:rsidR="009D34F9" w14:paraId="50B9B95F" w14:textId="77777777" w:rsidTr="00BF55A2">
        <w:trPr>
          <w:trHeight w:val="3391"/>
        </w:trPr>
        <w:tc>
          <w:tcPr>
            <w:tcW w:w="2353" w:type="dxa"/>
            <w:tcBorders>
              <w:top w:val="double" w:sz="4" w:space="0" w:color="000000"/>
              <w:left w:val="double" w:sz="4" w:space="0" w:color="000000"/>
              <w:bottom w:val="double" w:sz="4" w:space="0" w:color="000000"/>
              <w:right w:val="double" w:sz="4" w:space="0" w:color="000000"/>
            </w:tcBorders>
          </w:tcPr>
          <w:p w14:paraId="2A3FC7B4" w14:textId="77777777" w:rsidR="009D34F9" w:rsidRDefault="009D34F9" w:rsidP="00BF55A2">
            <w:pPr>
              <w:spacing w:line="259" w:lineRule="auto"/>
            </w:pPr>
            <w:r>
              <w:t xml:space="preserve">Книга пяти и более авторов </w:t>
            </w:r>
          </w:p>
        </w:tc>
        <w:tc>
          <w:tcPr>
            <w:tcW w:w="6793" w:type="dxa"/>
            <w:tcBorders>
              <w:top w:val="double" w:sz="4" w:space="0" w:color="000000"/>
              <w:left w:val="double" w:sz="4" w:space="0" w:color="000000"/>
              <w:bottom w:val="double" w:sz="4" w:space="0" w:color="000000"/>
              <w:right w:val="double" w:sz="4" w:space="0" w:color="000000"/>
            </w:tcBorders>
          </w:tcPr>
          <w:p w14:paraId="6BDD14C9" w14:textId="77777777" w:rsidR="009D34F9" w:rsidRDefault="009D34F9" w:rsidP="00BF55A2">
            <w:pPr>
              <w:spacing w:line="259" w:lineRule="auto"/>
              <w:ind w:left="2" w:right="41" w:firstLine="283"/>
            </w:pPr>
            <w:r>
              <w:rPr>
                <w:b/>
                <w:i/>
              </w:rPr>
              <w:t xml:space="preserve">Описываются под заглавием. За косой чертой указывают первых трех авторов и обозначение [и др.]. При необходимости можно привести всех авторов </w:t>
            </w:r>
          </w:p>
          <w:p w14:paraId="1B735F67" w14:textId="77777777" w:rsidR="009D34F9" w:rsidRDefault="009D34F9" w:rsidP="00BF55A2">
            <w:pPr>
              <w:spacing w:after="45" w:line="238" w:lineRule="auto"/>
              <w:ind w:left="2" w:firstLine="283"/>
            </w:pPr>
            <w:r>
              <w:t xml:space="preserve">Психология и педагогика: учебное пособие / П. И. </w:t>
            </w:r>
            <w:proofErr w:type="spellStart"/>
            <w:r>
              <w:t>Пидкасистый</w:t>
            </w:r>
            <w:proofErr w:type="spellEnd"/>
            <w:r>
              <w:t xml:space="preserve">, Б. З. Вульфов, В. Д. Иванов [и др.]; под ред. П. И. </w:t>
            </w:r>
          </w:p>
          <w:p w14:paraId="341FB9FA" w14:textId="77777777" w:rsidR="009D34F9" w:rsidRDefault="009D34F9" w:rsidP="00BF55A2">
            <w:pPr>
              <w:spacing w:line="259" w:lineRule="auto"/>
              <w:ind w:left="2"/>
            </w:pPr>
            <w:proofErr w:type="spellStart"/>
            <w:r>
              <w:t>Пидкасистого</w:t>
            </w:r>
            <w:proofErr w:type="spellEnd"/>
            <w:r>
              <w:t xml:space="preserve">. – 2-е изд., </w:t>
            </w:r>
            <w:proofErr w:type="spellStart"/>
            <w:r>
              <w:t>перераб</w:t>
            </w:r>
            <w:proofErr w:type="spellEnd"/>
            <w:r>
              <w:t xml:space="preserve">. и доп. – Москва: </w:t>
            </w:r>
            <w:proofErr w:type="spellStart"/>
            <w:r>
              <w:t>Юрайт</w:t>
            </w:r>
            <w:proofErr w:type="spellEnd"/>
            <w:r>
              <w:t xml:space="preserve">, 2011. – 714 с. – (Основы наук). – ISBN 9785991612180. </w:t>
            </w:r>
          </w:p>
          <w:p w14:paraId="402E7134" w14:textId="77777777" w:rsidR="009D34F9" w:rsidRDefault="009D34F9" w:rsidP="00BF55A2">
            <w:pPr>
              <w:spacing w:line="259" w:lineRule="auto"/>
              <w:ind w:left="2" w:right="34" w:firstLine="283"/>
            </w:pPr>
            <w:r>
              <w:t xml:space="preserve">Функциональная грамотность младшего школьника: книга для учителя / Н. Ф. Виноградова, Е. Э. </w:t>
            </w:r>
            <w:proofErr w:type="spellStart"/>
            <w:r>
              <w:t>Кочурова</w:t>
            </w:r>
            <w:proofErr w:type="spellEnd"/>
            <w:r>
              <w:t xml:space="preserve">, М. И. Кузнецова [и др.]; под ред. Н. Ф. Виноградовой. – Москва: Российский учебник: </w:t>
            </w:r>
            <w:proofErr w:type="spellStart"/>
            <w:r>
              <w:t>Вентана</w:t>
            </w:r>
            <w:proofErr w:type="spellEnd"/>
            <w:r>
              <w:t xml:space="preserve">-Граф, 2018. – 288 с. – ISBN 978-5360-09871-3. </w:t>
            </w:r>
          </w:p>
        </w:tc>
      </w:tr>
      <w:tr w:rsidR="009D34F9" w14:paraId="7F6682A8" w14:textId="77777777" w:rsidTr="00BF55A2">
        <w:trPr>
          <w:trHeight w:val="1736"/>
        </w:trPr>
        <w:tc>
          <w:tcPr>
            <w:tcW w:w="2353" w:type="dxa"/>
            <w:tcBorders>
              <w:top w:val="double" w:sz="4" w:space="0" w:color="000000"/>
              <w:left w:val="double" w:sz="4" w:space="0" w:color="000000"/>
              <w:bottom w:val="double" w:sz="4" w:space="0" w:color="000000"/>
              <w:right w:val="double" w:sz="4" w:space="0" w:color="000000"/>
            </w:tcBorders>
          </w:tcPr>
          <w:p w14:paraId="0009576B" w14:textId="77777777" w:rsidR="009D34F9" w:rsidRDefault="009D34F9" w:rsidP="00BF55A2">
            <w:pPr>
              <w:spacing w:line="259" w:lineRule="auto"/>
            </w:pPr>
            <w:r>
              <w:t xml:space="preserve">Без авторов под заглавием </w:t>
            </w:r>
          </w:p>
        </w:tc>
        <w:tc>
          <w:tcPr>
            <w:tcW w:w="6793" w:type="dxa"/>
            <w:tcBorders>
              <w:top w:val="double" w:sz="4" w:space="0" w:color="000000"/>
              <w:left w:val="double" w:sz="4" w:space="0" w:color="000000"/>
              <w:bottom w:val="double" w:sz="4" w:space="0" w:color="000000"/>
              <w:right w:val="double" w:sz="4" w:space="0" w:color="000000"/>
            </w:tcBorders>
          </w:tcPr>
          <w:p w14:paraId="016B588D" w14:textId="77777777" w:rsidR="009D34F9" w:rsidRDefault="009D34F9" w:rsidP="00BF55A2">
            <w:pPr>
              <w:spacing w:after="9" w:line="271" w:lineRule="auto"/>
              <w:ind w:left="2" w:right="38" w:firstLine="283"/>
            </w:pPr>
            <w:r>
              <w:t xml:space="preserve">Античная философия: энциклопедический словарь / редколлегия: П. П. Гайденко (председатель) [и др.]. – Москва: Прогресс-Традиция, 2008. – 896 с. – ISBN 5-89826-309-0.   </w:t>
            </w:r>
          </w:p>
          <w:p w14:paraId="0E30C0F0" w14:textId="77777777" w:rsidR="009D34F9" w:rsidRDefault="009D34F9" w:rsidP="00BF55A2">
            <w:pPr>
              <w:spacing w:line="259" w:lineRule="auto"/>
              <w:ind w:left="2" w:right="36" w:firstLine="283"/>
            </w:pPr>
            <w:r>
              <w:t>Педагогическая антропология: учебное пособие / автор-сост. Б. М. Бим-</w:t>
            </w:r>
            <w:proofErr w:type="spellStart"/>
            <w:r>
              <w:t>Бад</w:t>
            </w:r>
            <w:proofErr w:type="spellEnd"/>
            <w:r>
              <w:t xml:space="preserve">. – Москва: Изд-во УРАО, 1998. – 576 с. – ISBN 5204-00162-Х.  </w:t>
            </w:r>
          </w:p>
        </w:tc>
      </w:tr>
      <w:tr w:rsidR="009D34F9" w14:paraId="4C6722A5" w14:textId="77777777" w:rsidTr="00BF55A2">
        <w:trPr>
          <w:trHeight w:val="2566"/>
        </w:trPr>
        <w:tc>
          <w:tcPr>
            <w:tcW w:w="2353" w:type="dxa"/>
            <w:tcBorders>
              <w:top w:val="double" w:sz="4" w:space="0" w:color="000000"/>
              <w:left w:val="double" w:sz="4" w:space="0" w:color="000000"/>
              <w:bottom w:val="double" w:sz="4" w:space="0" w:color="000000"/>
              <w:right w:val="double" w:sz="4" w:space="0" w:color="000000"/>
            </w:tcBorders>
          </w:tcPr>
          <w:p w14:paraId="1AAF5084" w14:textId="77777777" w:rsidR="009D34F9" w:rsidRDefault="009D34F9" w:rsidP="00BF55A2">
            <w:pPr>
              <w:spacing w:line="259" w:lineRule="auto"/>
            </w:pPr>
            <w:r>
              <w:t xml:space="preserve">Описание тома (части) из многотомного издания </w:t>
            </w:r>
          </w:p>
        </w:tc>
        <w:tc>
          <w:tcPr>
            <w:tcW w:w="6793" w:type="dxa"/>
            <w:tcBorders>
              <w:top w:val="double" w:sz="4" w:space="0" w:color="000000"/>
              <w:left w:val="double" w:sz="4" w:space="0" w:color="000000"/>
              <w:bottom w:val="double" w:sz="4" w:space="0" w:color="000000"/>
              <w:right w:val="double" w:sz="4" w:space="0" w:color="000000"/>
            </w:tcBorders>
          </w:tcPr>
          <w:p w14:paraId="52B089C8" w14:textId="77777777" w:rsidR="009D34F9" w:rsidRDefault="009D34F9" w:rsidP="00BF55A2">
            <w:pPr>
              <w:spacing w:after="19" w:line="262" w:lineRule="auto"/>
              <w:ind w:left="2" w:right="35" w:firstLine="283"/>
            </w:pPr>
            <w:r>
              <w:t xml:space="preserve">Большая Российская энциклопедия: в 30 т. Том12: Исландия– Канцеляризмы. – Москва: Большая </w:t>
            </w:r>
            <w:proofErr w:type="gramStart"/>
            <w:r>
              <w:t>Российская  энциклопедия</w:t>
            </w:r>
            <w:proofErr w:type="gramEnd"/>
            <w:r>
              <w:t xml:space="preserve">, 2008. – 766 с. ISBN 978-5-85270-343-9. </w:t>
            </w:r>
            <w:r>
              <w:rPr>
                <w:b/>
              </w:rPr>
              <w:t xml:space="preserve"> </w:t>
            </w:r>
          </w:p>
          <w:p w14:paraId="59A28F7A" w14:textId="77777777" w:rsidR="009D34F9" w:rsidRDefault="009D34F9" w:rsidP="00BF55A2">
            <w:pPr>
              <w:spacing w:line="259" w:lineRule="auto"/>
              <w:ind w:left="2" w:right="32" w:firstLine="283"/>
            </w:pPr>
            <w:r>
              <w:rPr>
                <w:i/>
              </w:rPr>
              <w:t>Жукова, Н. С.</w:t>
            </w:r>
            <w:r>
              <w:t xml:space="preserve"> Инженерные системы и сооружения: учебное пособие: в 3 частях. Часть 1. Отопление и вентиляция / Н. С. Жукова, В. Н. Азаров; Министерство образования и науки Российской Федерации, Волгоградский государственный технический университет. – Волгоград: </w:t>
            </w:r>
            <w:proofErr w:type="spellStart"/>
            <w:r>
              <w:t>ВолгГТУ</w:t>
            </w:r>
            <w:proofErr w:type="spellEnd"/>
            <w:r>
              <w:t xml:space="preserve">, 2017. – 89 с.  – ISBN 978-5-9948-2526-6.  </w:t>
            </w:r>
          </w:p>
        </w:tc>
      </w:tr>
      <w:tr w:rsidR="009D34F9" w14:paraId="7F19B31E" w14:textId="77777777" w:rsidTr="00BF55A2">
        <w:trPr>
          <w:trHeight w:val="1734"/>
        </w:trPr>
        <w:tc>
          <w:tcPr>
            <w:tcW w:w="2353" w:type="dxa"/>
            <w:tcBorders>
              <w:top w:val="double" w:sz="4" w:space="0" w:color="000000"/>
              <w:left w:val="double" w:sz="4" w:space="0" w:color="000000"/>
              <w:bottom w:val="double" w:sz="4" w:space="0" w:color="000000"/>
              <w:right w:val="double" w:sz="4" w:space="0" w:color="000000"/>
            </w:tcBorders>
          </w:tcPr>
          <w:p w14:paraId="2BA9004A" w14:textId="77777777" w:rsidR="009D34F9" w:rsidRDefault="009D34F9" w:rsidP="00BF55A2">
            <w:pPr>
              <w:spacing w:line="259" w:lineRule="auto"/>
            </w:pPr>
            <w:r>
              <w:t xml:space="preserve">Диссертации и авторефераты </w:t>
            </w:r>
          </w:p>
        </w:tc>
        <w:tc>
          <w:tcPr>
            <w:tcW w:w="6793" w:type="dxa"/>
            <w:tcBorders>
              <w:top w:val="double" w:sz="4" w:space="0" w:color="000000"/>
              <w:left w:val="double" w:sz="4" w:space="0" w:color="000000"/>
              <w:bottom w:val="double" w:sz="4" w:space="0" w:color="000000"/>
              <w:right w:val="double" w:sz="4" w:space="0" w:color="000000"/>
            </w:tcBorders>
          </w:tcPr>
          <w:p w14:paraId="0D7CE363" w14:textId="77777777" w:rsidR="009D34F9" w:rsidRDefault="009D34F9" w:rsidP="00BF55A2">
            <w:pPr>
              <w:spacing w:after="31" w:line="252" w:lineRule="auto"/>
              <w:ind w:left="2" w:right="38" w:firstLine="283"/>
            </w:pPr>
            <w:r>
              <w:rPr>
                <w:i/>
              </w:rPr>
              <w:t>Аврамова, Е. В.</w:t>
            </w:r>
            <w:r>
              <w:t xml:space="preserve"> Публичная библиотека в системе непрерывного библиотечно-информационного образования: специальность 05.25.03 «Библиотековедение, </w:t>
            </w:r>
            <w:proofErr w:type="spellStart"/>
            <w:r>
              <w:t>библиографоведение</w:t>
            </w:r>
            <w:proofErr w:type="spellEnd"/>
            <w:r>
              <w:t xml:space="preserve"> и книговедение»: </w:t>
            </w:r>
            <w:proofErr w:type="spellStart"/>
            <w:r>
              <w:t>дис</w:t>
            </w:r>
            <w:proofErr w:type="spellEnd"/>
            <w:r>
              <w:t xml:space="preserve">. …  канд. </w:t>
            </w:r>
            <w:proofErr w:type="spellStart"/>
            <w:r>
              <w:t>пед</w:t>
            </w:r>
            <w:proofErr w:type="spellEnd"/>
            <w:r>
              <w:t xml:space="preserve">. наук / </w:t>
            </w:r>
          </w:p>
          <w:p w14:paraId="0B2C11E7" w14:textId="77777777" w:rsidR="009D34F9" w:rsidRDefault="009D34F9" w:rsidP="00BF55A2">
            <w:pPr>
              <w:tabs>
                <w:tab w:val="center" w:pos="1832"/>
                <w:tab w:val="center" w:pos="3303"/>
                <w:tab w:val="right" w:pos="6756"/>
              </w:tabs>
              <w:spacing w:after="29" w:line="259" w:lineRule="auto"/>
            </w:pPr>
            <w:r>
              <w:t xml:space="preserve">Аврамова </w:t>
            </w:r>
            <w:r>
              <w:tab/>
              <w:t xml:space="preserve">Елена </w:t>
            </w:r>
            <w:r>
              <w:tab/>
              <w:t xml:space="preserve">Викторовна; </w:t>
            </w:r>
            <w:r>
              <w:tab/>
              <w:t xml:space="preserve">Санкт-Петербургский </w:t>
            </w:r>
          </w:p>
          <w:p w14:paraId="34B78297" w14:textId="77777777" w:rsidR="009D34F9" w:rsidRDefault="009D34F9" w:rsidP="00BF55A2">
            <w:pPr>
              <w:spacing w:line="259" w:lineRule="auto"/>
              <w:ind w:left="2"/>
            </w:pPr>
            <w:r>
              <w:t>государственный институт культуры. – Санкт-Петербург, 2017. –</w:t>
            </w:r>
          </w:p>
        </w:tc>
      </w:tr>
      <w:tr w:rsidR="009D34F9" w14:paraId="1E8D61C2" w14:textId="77777777" w:rsidTr="00BF55A2">
        <w:trPr>
          <w:trHeight w:val="2004"/>
        </w:trPr>
        <w:tc>
          <w:tcPr>
            <w:tcW w:w="2353" w:type="dxa"/>
            <w:tcBorders>
              <w:top w:val="double" w:sz="4" w:space="0" w:color="000000"/>
              <w:left w:val="double" w:sz="4" w:space="0" w:color="000000"/>
              <w:bottom w:val="double" w:sz="4" w:space="0" w:color="000000"/>
              <w:right w:val="double" w:sz="4" w:space="0" w:color="000000"/>
            </w:tcBorders>
          </w:tcPr>
          <w:p w14:paraId="17F9850E" w14:textId="77777777" w:rsidR="009D34F9" w:rsidRDefault="009D34F9" w:rsidP="00BF55A2">
            <w:pPr>
              <w:spacing w:after="160" w:line="259" w:lineRule="auto"/>
            </w:pPr>
          </w:p>
        </w:tc>
        <w:tc>
          <w:tcPr>
            <w:tcW w:w="6793" w:type="dxa"/>
            <w:tcBorders>
              <w:top w:val="double" w:sz="4" w:space="0" w:color="000000"/>
              <w:left w:val="double" w:sz="4" w:space="0" w:color="000000"/>
              <w:bottom w:val="double" w:sz="4" w:space="0" w:color="000000"/>
              <w:right w:val="double" w:sz="4" w:space="0" w:color="000000"/>
            </w:tcBorders>
          </w:tcPr>
          <w:p w14:paraId="5A722700" w14:textId="77777777" w:rsidR="009D34F9" w:rsidRDefault="009D34F9" w:rsidP="00BF55A2">
            <w:pPr>
              <w:spacing w:after="23" w:line="259" w:lineRule="auto"/>
            </w:pPr>
            <w:r>
              <w:t xml:space="preserve">361 с.  </w:t>
            </w:r>
          </w:p>
          <w:p w14:paraId="684F1EB0" w14:textId="77777777" w:rsidR="009D34F9" w:rsidRDefault="009D34F9" w:rsidP="00BF55A2">
            <w:pPr>
              <w:spacing w:after="14" w:line="252" w:lineRule="auto"/>
              <w:ind w:right="35" w:firstLine="283"/>
            </w:pPr>
            <w:proofErr w:type="spellStart"/>
            <w:r>
              <w:rPr>
                <w:i/>
              </w:rPr>
              <w:t>Величковский</w:t>
            </w:r>
            <w:proofErr w:type="spellEnd"/>
            <w:r>
              <w:rPr>
                <w:i/>
              </w:rPr>
              <w:t>, Б. Б.</w:t>
            </w:r>
            <w:r>
              <w:t xml:space="preserve"> Функциональная организация рабочей памяти: специальность 19.00.01 «Общая психология, психология личности, история психологии»: </w:t>
            </w:r>
            <w:proofErr w:type="spellStart"/>
            <w:r>
              <w:t>автореф</w:t>
            </w:r>
            <w:proofErr w:type="spellEnd"/>
            <w:r>
              <w:t xml:space="preserve">. </w:t>
            </w:r>
            <w:proofErr w:type="spellStart"/>
            <w:r>
              <w:t>дис</w:t>
            </w:r>
            <w:proofErr w:type="spellEnd"/>
            <w:r>
              <w:t xml:space="preserve">. … доктора психологических наук / </w:t>
            </w:r>
            <w:proofErr w:type="spellStart"/>
            <w:r>
              <w:t>Величковский</w:t>
            </w:r>
            <w:proofErr w:type="spellEnd"/>
            <w:r>
              <w:t xml:space="preserve"> Борис Борисович; </w:t>
            </w:r>
          </w:p>
          <w:p w14:paraId="3E593129" w14:textId="77777777" w:rsidR="009D34F9" w:rsidRDefault="009D34F9" w:rsidP="00BF55A2">
            <w:pPr>
              <w:tabs>
                <w:tab w:val="center" w:pos="2472"/>
                <w:tab w:val="center" w:pos="4306"/>
                <w:tab w:val="center" w:pos="5422"/>
                <w:tab w:val="center" w:pos="6043"/>
                <w:tab w:val="right" w:pos="6756"/>
              </w:tabs>
              <w:spacing w:after="25" w:line="259" w:lineRule="auto"/>
            </w:pPr>
            <w:r>
              <w:t xml:space="preserve">Московский </w:t>
            </w:r>
            <w:r>
              <w:tab/>
              <w:t xml:space="preserve">государственный </w:t>
            </w:r>
            <w:r>
              <w:tab/>
              <w:t xml:space="preserve">университет </w:t>
            </w:r>
            <w:r>
              <w:tab/>
              <w:t xml:space="preserve">им. </w:t>
            </w:r>
            <w:r>
              <w:tab/>
              <w:t xml:space="preserve">М. </w:t>
            </w:r>
            <w:r>
              <w:tab/>
              <w:t xml:space="preserve">В. </w:t>
            </w:r>
          </w:p>
          <w:p w14:paraId="7EBFC8F5" w14:textId="77777777" w:rsidR="009D34F9" w:rsidRDefault="009D34F9" w:rsidP="00BF55A2">
            <w:pPr>
              <w:spacing w:line="259" w:lineRule="auto"/>
            </w:pPr>
            <w:r>
              <w:t xml:space="preserve">Ломоносова. – Москва, 2017. – 44 с.  </w:t>
            </w:r>
          </w:p>
        </w:tc>
      </w:tr>
    </w:tbl>
    <w:p w14:paraId="30EC019B" w14:textId="77777777" w:rsidR="009D34F9" w:rsidRDefault="009D34F9" w:rsidP="009D34F9">
      <w:pPr>
        <w:spacing w:after="62" w:line="259" w:lineRule="auto"/>
      </w:pPr>
      <w:r>
        <w:rPr>
          <w:b/>
        </w:rPr>
        <w:t xml:space="preserve"> </w:t>
      </w:r>
    </w:p>
    <w:p w14:paraId="69065EA3" w14:textId="77777777" w:rsidR="009D34F9" w:rsidRDefault="009D34F9" w:rsidP="009D34F9">
      <w:pPr>
        <w:spacing w:line="259" w:lineRule="auto"/>
        <w:ind w:right="328"/>
        <w:jc w:val="center"/>
      </w:pPr>
      <w:r>
        <w:rPr>
          <w:b/>
        </w:rPr>
        <w:t>ОПИСАНИЕ СОСТАВНОЙ ЧАСТИ ДОКУМЕНТА</w:t>
      </w:r>
      <w:r>
        <w:rPr>
          <w:b/>
          <w:sz w:val="28"/>
        </w:rPr>
        <w:t xml:space="preserve"> </w:t>
      </w:r>
    </w:p>
    <w:p w14:paraId="3469906C" w14:textId="77777777" w:rsidR="009D34F9" w:rsidRDefault="009D34F9" w:rsidP="009D34F9">
      <w:pPr>
        <w:spacing w:line="259" w:lineRule="auto"/>
        <w:ind w:right="324"/>
        <w:jc w:val="center"/>
      </w:pPr>
      <w:r>
        <w:rPr>
          <w:b/>
        </w:rPr>
        <w:t xml:space="preserve">(СТАТЬЯ ИЗ ЖУРНАЛА, СБОРНИКА) </w:t>
      </w:r>
    </w:p>
    <w:tbl>
      <w:tblPr>
        <w:tblStyle w:val="TableGrid"/>
        <w:tblW w:w="9146" w:type="dxa"/>
        <w:tblInd w:w="-37" w:type="dxa"/>
        <w:tblCellMar>
          <w:top w:w="86" w:type="dxa"/>
          <w:left w:w="37" w:type="dxa"/>
        </w:tblCellMar>
        <w:tblLook w:val="04A0" w:firstRow="1" w:lastRow="0" w:firstColumn="1" w:lastColumn="0" w:noHBand="0" w:noVBand="1"/>
      </w:tblPr>
      <w:tblGrid>
        <w:gridCol w:w="2347"/>
        <w:gridCol w:w="6799"/>
      </w:tblGrid>
      <w:tr w:rsidR="009D34F9" w14:paraId="06940F4C" w14:textId="77777777" w:rsidTr="00BF55A2">
        <w:trPr>
          <w:trHeight w:val="2287"/>
        </w:trPr>
        <w:tc>
          <w:tcPr>
            <w:tcW w:w="2347" w:type="dxa"/>
            <w:tcBorders>
              <w:top w:val="double" w:sz="4" w:space="0" w:color="000000"/>
              <w:left w:val="double" w:sz="4" w:space="0" w:color="000000"/>
              <w:bottom w:val="double" w:sz="4" w:space="0" w:color="000000"/>
              <w:right w:val="double" w:sz="4" w:space="0" w:color="000000"/>
            </w:tcBorders>
          </w:tcPr>
          <w:p w14:paraId="50D646B7" w14:textId="77777777" w:rsidR="009D34F9" w:rsidRDefault="009D34F9" w:rsidP="00BF55A2">
            <w:pPr>
              <w:spacing w:line="259" w:lineRule="auto"/>
            </w:pPr>
            <w:r>
              <w:t xml:space="preserve">Статья одного автора </w:t>
            </w:r>
          </w:p>
        </w:tc>
        <w:tc>
          <w:tcPr>
            <w:tcW w:w="6799" w:type="dxa"/>
            <w:tcBorders>
              <w:top w:val="double" w:sz="4" w:space="0" w:color="000000"/>
              <w:left w:val="double" w:sz="4" w:space="0" w:color="000000"/>
              <w:bottom w:val="double" w:sz="4" w:space="0" w:color="000000"/>
              <w:right w:val="double" w:sz="4" w:space="0" w:color="000000"/>
            </w:tcBorders>
          </w:tcPr>
          <w:p w14:paraId="4763BF42" w14:textId="77777777" w:rsidR="009D34F9" w:rsidRDefault="009D34F9" w:rsidP="00BF55A2">
            <w:pPr>
              <w:spacing w:after="9" w:line="271" w:lineRule="auto"/>
              <w:ind w:left="4" w:right="33" w:firstLine="283"/>
            </w:pPr>
            <w:r>
              <w:t xml:space="preserve"> </w:t>
            </w:r>
            <w:proofErr w:type="spellStart"/>
            <w:r>
              <w:rPr>
                <w:i/>
              </w:rPr>
              <w:t>Сукиасян</w:t>
            </w:r>
            <w:proofErr w:type="spellEnd"/>
            <w:r>
              <w:rPr>
                <w:i/>
              </w:rPr>
              <w:t>,</w:t>
            </w:r>
            <w:r>
              <w:t xml:space="preserve"> </w:t>
            </w:r>
            <w:r>
              <w:rPr>
                <w:i/>
              </w:rPr>
              <w:t>Э. Р.</w:t>
            </w:r>
            <w:r>
              <w:t xml:space="preserve"> От документа – к ресурсу / Э. Р. </w:t>
            </w:r>
            <w:proofErr w:type="spellStart"/>
            <w:r>
              <w:t>Сукиасян</w:t>
            </w:r>
            <w:proofErr w:type="spellEnd"/>
            <w:r>
              <w:t xml:space="preserve"> // Современное библиотечно-информационное образование / </w:t>
            </w:r>
            <w:proofErr w:type="spellStart"/>
            <w:r>
              <w:t>СПбГУКИ</w:t>
            </w:r>
            <w:proofErr w:type="spellEnd"/>
            <w:r>
              <w:t>, Библ.-</w:t>
            </w:r>
            <w:proofErr w:type="spellStart"/>
            <w:r>
              <w:t>информ</w:t>
            </w:r>
            <w:proofErr w:type="spellEnd"/>
            <w:r>
              <w:t xml:space="preserve">. фак. – Санкт-Петербург, 2008. – </w:t>
            </w:r>
            <w:proofErr w:type="spellStart"/>
            <w:r>
              <w:t>Вып</w:t>
            </w:r>
            <w:proofErr w:type="spellEnd"/>
            <w:r>
              <w:t xml:space="preserve">. 9. – С. 9–11. </w:t>
            </w:r>
          </w:p>
          <w:p w14:paraId="58AD2C94" w14:textId="77777777" w:rsidR="009D34F9" w:rsidRDefault="009D34F9" w:rsidP="00BF55A2">
            <w:pPr>
              <w:spacing w:line="259" w:lineRule="auto"/>
              <w:ind w:left="4" w:right="35" w:firstLine="283"/>
            </w:pPr>
            <w:r>
              <w:rPr>
                <w:i/>
              </w:rPr>
              <w:t>Полякова, М. А</w:t>
            </w:r>
            <w:r>
              <w:t xml:space="preserve">. Историко-педагогический компонент в системе подготовки современного педагога / М. А. Полякова // Инновационные проекты и программы в образовании. – 2020. – № 3 (69). – С. 45–53. </w:t>
            </w:r>
          </w:p>
        </w:tc>
      </w:tr>
      <w:tr w:rsidR="009D34F9" w14:paraId="5F84BAAC" w14:textId="77777777" w:rsidTr="00BF55A2">
        <w:trPr>
          <w:trHeight w:val="2842"/>
        </w:trPr>
        <w:tc>
          <w:tcPr>
            <w:tcW w:w="2347" w:type="dxa"/>
            <w:tcBorders>
              <w:top w:val="double" w:sz="4" w:space="0" w:color="000000"/>
              <w:left w:val="double" w:sz="4" w:space="0" w:color="000000"/>
              <w:bottom w:val="double" w:sz="4" w:space="0" w:color="000000"/>
              <w:right w:val="double" w:sz="4" w:space="0" w:color="000000"/>
            </w:tcBorders>
          </w:tcPr>
          <w:p w14:paraId="791B8ECD" w14:textId="77777777" w:rsidR="009D34F9" w:rsidRDefault="009D34F9" w:rsidP="00BF55A2">
            <w:pPr>
              <w:spacing w:line="259" w:lineRule="auto"/>
            </w:pPr>
            <w:r>
              <w:t xml:space="preserve">Статья двух авторов </w:t>
            </w:r>
          </w:p>
        </w:tc>
        <w:tc>
          <w:tcPr>
            <w:tcW w:w="6799" w:type="dxa"/>
            <w:tcBorders>
              <w:top w:val="double" w:sz="4" w:space="0" w:color="000000"/>
              <w:left w:val="double" w:sz="4" w:space="0" w:color="000000"/>
              <w:bottom w:val="double" w:sz="4" w:space="0" w:color="000000"/>
              <w:right w:val="double" w:sz="4" w:space="0" w:color="000000"/>
            </w:tcBorders>
          </w:tcPr>
          <w:p w14:paraId="31425785" w14:textId="77777777" w:rsidR="009D34F9" w:rsidRDefault="009D34F9" w:rsidP="00BF55A2">
            <w:pPr>
              <w:spacing w:after="24" w:line="258" w:lineRule="auto"/>
              <w:ind w:left="4" w:right="34" w:firstLine="283"/>
            </w:pPr>
            <w:r>
              <w:rPr>
                <w:i/>
              </w:rPr>
              <w:t xml:space="preserve">Калинина, Г. П. </w:t>
            </w:r>
            <w:r>
              <w:t>Развитие научно-методической работы в Книжной палате / Г. П. Калинина, В. П. Смирнова // Российская книжная палата: славное прошлое и надежное будущее: материалы научно-методической</w:t>
            </w:r>
            <w:r>
              <w:rPr>
                <w:color w:val="FF0000"/>
              </w:rPr>
              <w:t xml:space="preserve"> </w:t>
            </w:r>
            <w:r>
              <w:t xml:space="preserve">конференции к 100-летию РКП / Информационное телеграфное агентство России (ИТАРТАСС), </w:t>
            </w:r>
            <w:proofErr w:type="gramStart"/>
            <w:r>
              <w:t>филиал  «</w:t>
            </w:r>
            <w:proofErr w:type="gramEnd"/>
            <w:r>
              <w:t xml:space="preserve">Российская книжная палата»; под общей редакцией К. М. Сухорукова. – Москва: РКП, 2017. – С. 61–78. </w:t>
            </w:r>
          </w:p>
          <w:p w14:paraId="59244555" w14:textId="77777777" w:rsidR="009D34F9" w:rsidRDefault="009D34F9" w:rsidP="00BF55A2">
            <w:pPr>
              <w:spacing w:line="259" w:lineRule="auto"/>
              <w:ind w:left="4" w:right="41" w:firstLine="283"/>
            </w:pPr>
            <w:r>
              <w:rPr>
                <w:i/>
              </w:rPr>
              <w:t>Попов, А. А.</w:t>
            </w:r>
            <w:r>
              <w:t xml:space="preserve"> Педагогическая антропология в контексте идей самоопределения / А. А. Попов, И. Д. </w:t>
            </w:r>
            <w:proofErr w:type="spellStart"/>
            <w:r>
              <w:t>Проскуровская</w:t>
            </w:r>
            <w:proofErr w:type="spellEnd"/>
            <w:r>
              <w:t xml:space="preserve"> // Вопросы образования. – 2007. – № 3. – С. 186–198. </w:t>
            </w:r>
          </w:p>
        </w:tc>
      </w:tr>
      <w:tr w:rsidR="009D34F9" w14:paraId="1B113347" w14:textId="77777777" w:rsidTr="00BF55A2">
        <w:trPr>
          <w:trHeight w:val="2287"/>
        </w:trPr>
        <w:tc>
          <w:tcPr>
            <w:tcW w:w="2347" w:type="dxa"/>
            <w:tcBorders>
              <w:top w:val="double" w:sz="4" w:space="0" w:color="000000"/>
              <w:left w:val="double" w:sz="4" w:space="0" w:color="000000"/>
              <w:bottom w:val="double" w:sz="4" w:space="0" w:color="000000"/>
              <w:right w:val="double" w:sz="4" w:space="0" w:color="000000"/>
            </w:tcBorders>
          </w:tcPr>
          <w:p w14:paraId="01FA4ECD" w14:textId="77777777" w:rsidR="009D34F9" w:rsidRDefault="009D34F9" w:rsidP="00BF55A2">
            <w:pPr>
              <w:spacing w:line="259" w:lineRule="auto"/>
            </w:pPr>
            <w:r>
              <w:t xml:space="preserve">Статья трех авторов </w:t>
            </w:r>
          </w:p>
        </w:tc>
        <w:tc>
          <w:tcPr>
            <w:tcW w:w="6799" w:type="dxa"/>
            <w:tcBorders>
              <w:top w:val="double" w:sz="4" w:space="0" w:color="000000"/>
              <w:left w:val="double" w:sz="4" w:space="0" w:color="000000"/>
              <w:bottom w:val="double" w:sz="4" w:space="0" w:color="000000"/>
              <w:right w:val="double" w:sz="4" w:space="0" w:color="000000"/>
            </w:tcBorders>
          </w:tcPr>
          <w:p w14:paraId="7AADBAAD" w14:textId="77777777" w:rsidR="009D34F9" w:rsidRDefault="009D34F9" w:rsidP="00BF55A2">
            <w:pPr>
              <w:spacing w:after="34" w:line="250" w:lineRule="auto"/>
              <w:ind w:left="4" w:right="37" w:firstLine="283"/>
            </w:pPr>
            <w:r>
              <w:rPr>
                <w:i/>
              </w:rPr>
              <w:t>Ибрагимов, С. В</w:t>
            </w:r>
            <w:r>
              <w:t xml:space="preserve">. Оценка работы в условиях Севера / С. В. Ибрагимов, В. Р. Корзун, Л. И. </w:t>
            </w:r>
            <w:proofErr w:type="spellStart"/>
            <w:r>
              <w:t>Стасюк</w:t>
            </w:r>
            <w:proofErr w:type="spellEnd"/>
            <w:r>
              <w:t xml:space="preserve"> // Транспортные проблемы Сибирского региона: </w:t>
            </w:r>
            <w:proofErr w:type="gramStart"/>
            <w:r>
              <w:t>сборник  научных</w:t>
            </w:r>
            <w:proofErr w:type="gramEnd"/>
            <w:r>
              <w:t xml:space="preserve"> трудов – Иркутск: </w:t>
            </w:r>
            <w:proofErr w:type="spellStart"/>
            <w:r>
              <w:t>ИрГУПС</w:t>
            </w:r>
            <w:proofErr w:type="spellEnd"/>
            <w:r>
              <w:t xml:space="preserve">, 2005. – Ч. 2. – С. 67–68. </w:t>
            </w:r>
          </w:p>
          <w:p w14:paraId="75DF857E" w14:textId="77777777" w:rsidR="009D34F9" w:rsidRDefault="009D34F9" w:rsidP="00BF55A2">
            <w:pPr>
              <w:spacing w:line="259" w:lineRule="auto"/>
              <w:ind w:left="4" w:right="35" w:firstLine="283"/>
            </w:pPr>
            <w:r>
              <w:rPr>
                <w:i/>
              </w:rPr>
              <w:t>Потапова, Р. К.</w:t>
            </w:r>
            <w:r>
              <w:t xml:space="preserve"> К опыту создания баз данных неологизмов молодежной речи конца ХХ – нач. ХХI в. / Р. К. Потапова, В. В. Потапов, К. А. Тихонова // Вестник МГУ. – 2003. – № 5. – С. 117–127.   </w:t>
            </w:r>
          </w:p>
        </w:tc>
      </w:tr>
      <w:tr w:rsidR="009D34F9" w14:paraId="04DC3557" w14:textId="77777777" w:rsidTr="00BF55A2">
        <w:trPr>
          <w:trHeight w:val="632"/>
        </w:trPr>
        <w:tc>
          <w:tcPr>
            <w:tcW w:w="2347" w:type="dxa"/>
            <w:tcBorders>
              <w:top w:val="double" w:sz="4" w:space="0" w:color="000000"/>
              <w:left w:val="double" w:sz="4" w:space="0" w:color="000000"/>
              <w:bottom w:val="double" w:sz="4" w:space="0" w:color="000000"/>
              <w:right w:val="double" w:sz="4" w:space="0" w:color="000000"/>
            </w:tcBorders>
          </w:tcPr>
          <w:p w14:paraId="7DE8F20C" w14:textId="77777777" w:rsidR="009D34F9" w:rsidRDefault="009D34F9" w:rsidP="00BF55A2">
            <w:pPr>
              <w:spacing w:line="259" w:lineRule="auto"/>
            </w:pPr>
            <w:r>
              <w:t xml:space="preserve">Статья из газеты </w:t>
            </w:r>
          </w:p>
        </w:tc>
        <w:tc>
          <w:tcPr>
            <w:tcW w:w="6799" w:type="dxa"/>
            <w:tcBorders>
              <w:top w:val="double" w:sz="4" w:space="0" w:color="000000"/>
              <w:left w:val="double" w:sz="4" w:space="0" w:color="000000"/>
              <w:bottom w:val="double" w:sz="4" w:space="0" w:color="000000"/>
              <w:right w:val="double" w:sz="4" w:space="0" w:color="000000"/>
            </w:tcBorders>
          </w:tcPr>
          <w:p w14:paraId="6C9AAC98" w14:textId="77777777" w:rsidR="009D34F9" w:rsidRDefault="009D34F9" w:rsidP="00BF55A2">
            <w:pPr>
              <w:spacing w:line="259" w:lineRule="auto"/>
              <w:ind w:left="4" w:firstLine="283"/>
            </w:pPr>
            <w:r>
              <w:rPr>
                <w:i/>
              </w:rPr>
              <w:t>Булгакова, О.</w:t>
            </w:r>
            <w:r>
              <w:t xml:space="preserve"> Уникальный прибор / О. Булгакова // Красное знамя. – 2008. – 21 марта (№ 18). – С. 3. </w:t>
            </w:r>
          </w:p>
        </w:tc>
      </w:tr>
    </w:tbl>
    <w:p w14:paraId="0EF6F04C" w14:textId="77777777" w:rsidR="009D34F9" w:rsidRDefault="009D34F9" w:rsidP="009D34F9">
      <w:pPr>
        <w:spacing w:after="65" w:line="259" w:lineRule="auto"/>
      </w:pPr>
      <w:r>
        <w:rPr>
          <w:b/>
          <w:sz w:val="20"/>
        </w:rPr>
        <w:t xml:space="preserve"> </w:t>
      </w:r>
    </w:p>
    <w:p w14:paraId="326D5519" w14:textId="77777777" w:rsidR="009D34F9" w:rsidRDefault="009D34F9" w:rsidP="009D34F9">
      <w:pPr>
        <w:spacing w:line="259" w:lineRule="auto"/>
        <w:ind w:right="328"/>
        <w:jc w:val="center"/>
      </w:pPr>
      <w:r>
        <w:rPr>
          <w:b/>
        </w:rPr>
        <w:t xml:space="preserve">ЭЛЕКТРОННЫЕ РЕСУРСЫ </w:t>
      </w:r>
    </w:p>
    <w:p w14:paraId="2766707B" w14:textId="77777777" w:rsidR="009D34F9" w:rsidRDefault="009D34F9" w:rsidP="009D34F9">
      <w:pPr>
        <w:spacing w:line="259" w:lineRule="auto"/>
        <w:ind w:right="281"/>
        <w:jc w:val="center"/>
      </w:pPr>
      <w:r>
        <w:rPr>
          <w:b/>
          <w:sz w:val="18"/>
        </w:rPr>
        <w:t xml:space="preserve"> </w:t>
      </w:r>
    </w:p>
    <w:tbl>
      <w:tblPr>
        <w:tblStyle w:val="TableGrid"/>
        <w:tblW w:w="9412" w:type="dxa"/>
        <w:tblInd w:w="-37" w:type="dxa"/>
        <w:tblCellMar>
          <w:top w:w="82" w:type="dxa"/>
          <w:left w:w="37" w:type="dxa"/>
        </w:tblCellMar>
        <w:tblLook w:val="04A0" w:firstRow="1" w:lastRow="0" w:firstColumn="1" w:lastColumn="0" w:noHBand="0" w:noVBand="1"/>
      </w:tblPr>
      <w:tblGrid>
        <w:gridCol w:w="2408"/>
        <w:gridCol w:w="7004"/>
      </w:tblGrid>
      <w:tr w:rsidR="009D34F9" w14:paraId="186283AA" w14:textId="77777777" w:rsidTr="00BF55A2">
        <w:trPr>
          <w:trHeight w:val="906"/>
        </w:trPr>
        <w:tc>
          <w:tcPr>
            <w:tcW w:w="2408" w:type="dxa"/>
            <w:tcBorders>
              <w:top w:val="double" w:sz="4" w:space="0" w:color="000000"/>
              <w:left w:val="double" w:sz="4" w:space="0" w:color="000000"/>
              <w:bottom w:val="double" w:sz="4" w:space="0" w:color="000000"/>
              <w:right w:val="double" w:sz="4" w:space="0" w:color="000000"/>
            </w:tcBorders>
          </w:tcPr>
          <w:p w14:paraId="1FF5F4B4" w14:textId="77777777" w:rsidR="009D34F9" w:rsidRDefault="009D34F9" w:rsidP="00BF55A2">
            <w:pPr>
              <w:spacing w:line="259" w:lineRule="auto"/>
            </w:pPr>
            <w:r>
              <w:t xml:space="preserve">Сайт в сети Интернет </w:t>
            </w:r>
          </w:p>
        </w:tc>
        <w:tc>
          <w:tcPr>
            <w:tcW w:w="7005" w:type="dxa"/>
            <w:tcBorders>
              <w:top w:val="double" w:sz="4" w:space="0" w:color="000000"/>
              <w:left w:val="double" w:sz="4" w:space="0" w:color="000000"/>
              <w:bottom w:val="double" w:sz="4" w:space="0" w:color="000000"/>
              <w:right w:val="double" w:sz="4" w:space="0" w:color="000000"/>
            </w:tcBorders>
          </w:tcPr>
          <w:p w14:paraId="39B964F3" w14:textId="77777777" w:rsidR="009D34F9" w:rsidRDefault="009D34F9" w:rsidP="00BF55A2">
            <w:pPr>
              <w:spacing w:line="259" w:lineRule="auto"/>
              <w:ind w:left="2" w:right="39" w:firstLine="283"/>
            </w:pPr>
            <w:r>
              <w:t xml:space="preserve">Государственный Эрмитаж: [сайт]. – Санкт-Петербург, </w:t>
            </w:r>
            <w:proofErr w:type="gramStart"/>
            <w:r>
              <w:t>1998 .</w:t>
            </w:r>
            <w:proofErr w:type="gramEnd"/>
            <w:r>
              <w:t xml:space="preserve"> – URL: http://www.hermitagemuseum.org/wps/portal/hermitage (дата обращения: 16.08.2017). </w:t>
            </w:r>
          </w:p>
        </w:tc>
      </w:tr>
      <w:tr w:rsidR="009D34F9" w14:paraId="25AF7752" w14:textId="77777777" w:rsidTr="00BF55A2">
        <w:trPr>
          <w:trHeight w:val="1177"/>
        </w:trPr>
        <w:tc>
          <w:tcPr>
            <w:tcW w:w="2408" w:type="dxa"/>
            <w:tcBorders>
              <w:top w:val="double" w:sz="4" w:space="0" w:color="000000"/>
              <w:left w:val="double" w:sz="4" w:space="0" w:color="000000"/>
              <w:bottom w:val="double" w:sz="4" w:space="0" w:color="000000"/>
              <w:right w:val="double" w:sz="4" w:space="0" w:color="000000"/>
            </w:tcBorders>
          </w:tcPr>
          <w:p w14:paraId="1661CBE1" w14:textId="77777777" w:rsidR="009D34F9" w:rsidRDefault="009D34F9" w:rsidP="00BF55A2">
            <w:pPr>
              <w:spacing w:line="259" w:lineRule="auto"/>
            </w:pPr>
            <w:r>
              <w:lastRenderedPageBreak/>
              <w:t xml:space="preserve">Статья с сайта </w:t>
            </w:r>
          </w:p>
        </w:tc>
        <w:tc>
          <w:tcPr>
            <w:tcW w:w="7005" w:type="dxa"/>
            <w:tcBorders>
              <w:top w:val="double" w:sz="4" w:space="0" w:color="000000"/>
              <w:left w:val="double" w:sz="4" w:space="0" w:color="000000"/>
              <w:bottom w:val="double" w:sz="4" w:space="0" w:color="000000"/>
              <w:right w:val="double" w:sz="4" w:space="0" w:color="000000"/>
            </w:tcBorders>
          </w:tcPr>
          <w:p w14:paraId="40D73647" w14:textId="77777777" w:rsidR="009D34F9" w:rsidRDefault="009D34F9" w:rsidP="00BF55A2">
            <w:pPr>
              <w:spacing w:after="18" w:line="259" w:lineRule="auto"/>
              <w:ind w:right="44"/>
              <w:jc w:val="right"/>
            </w:pPr>
            <w:r>
              <w:t xml:space="preserve">Порядок присвоения номера </w:t>
            </w:r>
            <w:proofErr w:type="gramStart"/>
            <w:r>
              <w:t>ISBN  /</w:t>
            </w:r>
            <w:proofErr w:type="gramEnd"/>
            <w:r>
              <w:t>/ Российская книжная</w:t>
            </w:r>
          </w:p>
          <w:p w14:paraId="1B4A1CD5" w14:textId="77777777" w:rsidR="009D34F9" w:rsidRDefault="009D34F9" w:rsidP="00BF55A2">
            <w:pPr>
              <w:spacing w:after="1" w:line="278" w:lineRule="auto"/>
              <w:ind w:left="2"/>
            </w:pPr>
            <w:r>
              <w:t xml:space="preserve">палата: [сайт]. – 2018. – URL: http://bookchamber.ru/isbn.html (дата обращения: 22.05.2018).  </w:t>
            </w:r>
          </w:p>
          <w:p w14:paraId="0540E575" w14:textId="77777777" w:rsidR="009D34F9" w:rsidRDefault="009D34F9" w:rsidP="00BF55A2">
            <w:pPr>
              <w:spacing w:line="259" w:lineRule="auto"/>
              <w:ind w:right="42"/>
              <w:jc w:val="right"/>
            </w:pPr>
            <w:r>
              <w:rPr>
                <w:i/>
              </w:rPr>
              <w:t>Хуторской, А. В.</w:t>
            </w:r>
            <w:r>
              <w:t xml:space="preserve"> Методологические основания применения </w:t>
            </w:r>
          </w:p>
        </w:tc>
      </w:tr>
      <w:tr w:rsidR="009D34F9" w14:paraId="30F95D8A" w14:textId="77777777" w:rsidTr="00BF55A2">
        <w:trPr>
          <w:trHeight w:val="1175"/>
        </w:trPr>
        <w:tc>
          <w:tcPr>
            <w:tcW w:w="2408" w:type="dxa"/>
            <w:tcBorders>
              <w:top w:val="double" w:sz="4" w:space="0" w:color="000000"/>
              <w:left w:val="double" w:sz="4" w:space="0" w:color="000000"/>
              <w:bottom w:val="double" w:sz="4" w:space="0" w:color="000000"/>
              <w:right w:val="double" w:sz="4" w:space="0" w:color="000000"/>
            </w:tcBorders>
          </w:tcPr>
          <w:p w14:paraId="57815902" w14:textId="77777777" w:rsidR="009D34F9" w:rsidRDefault="009D34F9" w:rsidP="00BF55A2">
            <w:pPr>
              <w:spacing w:after="160" w:line="259" w:lineRule="auto"/>
            </w:pPr>
          </w:p>
        </w:tc>
        <w:tc>
          <w:tcPr>
            <w:tcW w:w="7005" w:type="dxa"/>
            <w:tcBorders>
              <w:top w:val="double" w:sz="4" w:space="0" w:color="000000"/>
              <w:left w:val="double" w:sz="4" w:space="0" w:color="000000"/>
              <w:bottom w:val="double" w:sz="4" w:space="0" w:color="000000"/>
              <w:right w:val="double" w:sz="4" w:space="0" w:color="000000"/>
            </w:tcBorders>
          </w:tcPr>
          <w:p w14:paraId="184081DD" w14:textId="77777777" w:rsidR="009D34F9" w:rsidRDefault="009D34F9" w:rsidP="00BF55A2">
            <w:pPr>
              <w:spacing w:after="12" w:line="259" w:lineRule="auto"/>
              <w:ind w:left="2"/>
            </w:pPr>
            <w:proofErr w:type="spellStart"/>
            <w:r>
              <w:t>компетентностного</w:t>
            </w:r>
            <w:proofErr w:type="spellEnd"/>
            <w:r>
              <w:t xml:space="preserve"> подхода к проектированию образования / </w:t>
            </w:r>
          </w:p>
          <w:p w14:paraId="7DC2B07B" w14:textId="77777777" w:rsidR="009D34F9" w:rsidRDefault="009D34F9" w:rsidP="00BF55A2">
            <w:pPr>
              <w:spacing w:line="259" w:lineRule="auto"/>
              <w:ind w:left="2" w:right="40"/>
            </w:pPr>
            <w:r>
              <w:t xml:space="preserve">А. В. Хуторской // Педагогика высшей школы. – 2017. – № 12 (218). – С. 85–91. – URL: https://vovr.elpub.ru/jour/article/view/1228/1047 (дата </w:t>
            </w:r>
            <w:proofErr w:type="gramStart"/>
            <w:r>
              <w:t>обращения:10.11.2020</w:t>
            </w:r>
            <w:proofErr w:type="gramEnd"/>
            <w:r>
              <w:t>).</w:t>
            </w:r>
            <w:r>
              <w:rPr>
                <w:i/>
              </w:rPr>
              <w:t xml:space="preserve"> </w:t>
            </w:r>
          </w:p>
        </w:tc>
      </w:tr>
      <w:tr w:rsidR="009D34F9" w14:paraId="12F54696" w14:textId="77777777" w:rsidTr="00BF55A2">
        <w:trPr>
          <w:trHeight w:val="1460"/>
        </w:trPr>
        <w:tc>
          <w:tcPr>
            <w:tcW w:w="2408" w:type="dxa"/>
            <w:tcBorders>
              <w:top w:val="double" w:sz="4" w:space="0" w:color="000000"/>
              <w:left w:val="double" w:sz="4" w:space="0" w:color="000000"/>
              <w:bottom w:val="double" w:sz="4" w:space="0" w:color="000000"/>
              <w:right w:val="double" w:sz="4" w:space="0" w:color="000000"/>
            </w:tcBorders>
          </w:tcPr>
          <w:p w14:paraId="69863E8A" w14:textId="77777777" w:rsidR="009D34F9" w:rsidRDefault="009D34F9" w:rsidP="00BF55A2">
            <w:pPr>
              <w:spacing w:line="259" w:lineRule="auto"/>
            </w:pPr>
            <w:r>
              <w:t xml:space="preserve">Книги из ЭБС </w:t>
            </w:r>
          </w:p>
        </w:tc>
        <w:tc>
          <w:tcPr>
            <w:tcW w:w="7005" w:type="dxa"/>
            <w:tcBorders>
              <w:top w:val="double" w:sz="4" w:space="0" w:color="000000"/>
              <w:left w:val="double" w:sz="4" w:space="0" w:color="000000"/>
              <w:bottom w:val="double" w:sz="4" w:space="0" w:color="000000"/>
              <w:right w:val="double" w:sz="4" w:space="0" w:color="000000"/>
            </w:tcBorders>
          </w:tcPr>
          <w:p w14:paraId="5E1A11F1" w14:textId="77777777" w:rsidR="009D34F9" w:rsidRDefault="009D34F9" w:rsidP="00BF55A2">
            <w:pPr>
              <w:spacing w:after="22" w:line="259" w:lineRule="auto"/>
              <w:ind w:right="46"/>
              <w:jc w:val="right"/>
            </w:pPr>
            <w:r>
              <w:t xml:space="preserve">Информационные технологии / Е. З. Власова, Д. А. </w:t>
            </w:r>
            <w:proofErr w:type="spellStart"/>
            <w:r>
              <w:t>Гвасалия</w:t>
            </w:r>
            <w:proofErr w:type="spellEnd"/>
            <w:r>
              <w:t xml:space="preserve">, </w:t>
            </w:r>
          </w:p>
          <w:p w14:paraId="292F3447" w14:textId="77777777" w:rsidR="009D34F9" w:rsidRDefault="009D34F9" w:rsidP="00BF55A2">
            <w:pPr>
              <w:spacing w:line="259" w:lineRule="auto"/>
              <w:ind w:left="2" w:right="37"/>
            </w:pPr>
            <w:r>
              <w:t xml:space="preserve">С. В. Гончарова, Н. А. Карпова; Рос. гос. </w:t>
            </w:r>
            <w:proofErr w:type="spellStart"/>
            <w:r>
              <w:t>пед</w:t>
            </w:r>
            <w:proofErr w:type="spellEnd"/>
            <w:r>
              <w:t>. ун-т им. А. И. Герцена. – Санкт-Петербург: РГПУ им. А. И. Герцена, 2011. – URL: http://biblioclub.ru/index.php?page=book&amp;id=428377 (дата обращения 23.03.2019).</w:t>
            </w:r>
            <w:r>
              <w:rPr>
                <w:i/>
              </w:rPr>
              <w:t xml:space="preserve"> </w:t>
            </w:r>
          </w:p>
        </w:tc>
      </w:tr>
    </w:tbl>
    <w:p w14:paraId="66A1A435" w14:textId="77777777" w:rsidR="009D34F9" w:rsidRDefault="009D34F9" w:rsidP="009D34F9">
      <w:pPr>
        <w:spacing w:after="67" w:line="259" w:lineRule="auto"/>
      </w:pPr>
      <w:r>
        <w:t xml:space="preserve"> </w:t>
      </w:r>
    </w:p>
    <w:p w14:paraId="62257C8A" w14:textId="77777777" w:rsidR="009D34F9" w:rsidRDefault="009D34F9" w:rsidP="009D34F9">
      <w:pPr>
        <w:spacing w:line="259" w:lineRule="auto"/>
        <w:ind w:right="329"/>
        <w:jc w:val="center"/>
      </w:pPr>
      <w:r>
        <w:rPr>
          <w:b/>
        </w:rPr>
        <w:t>ОПИСАНИЕ ИСТОЧНИКА НА ИНОСТРАННОМ ЯЗЫКЕ</w:t>
      </w:r>
      <w:r>
        <w:rPr>
          <w:b/>
          <w:sz w:val="28"/>
        </w:rPr>
        <w:t xml:space="preserve"> </w:t>
      </w:r>
    </w:p>
    <w:p w14:paraId="53279A91" w14:textId="77777777" w:rsidR="009D34F9" w:rsidRDefault="009D34F9" w:rsidP="009D34F9">
      <w:pPr>
        <w:spacing w:line="259" w:lineRule="auto"/>
        <w:ind w:right="331"/>
        <w:jc w:val="center"/>
      </w:pPr>
      <w:r>
        <w:rPr>
          <w:b/>
        </w:rPr>
        <w:t xml:space="preserve">(СТИЛЬ ЦИТИРОВАНИЯ АРА) </w:t>
      </w:r>
    </w:p>
    <w:p w14:paraId="31617DC0" w14:textId="77777777" w:rsidR="009D34F9" w:rsidRDefault="009D34F9" w:rsidP="009D34F9">
      <w:pPr>
        <w:spacing w:after="23" w:line="259" w:lineRule="auto"/>
        <w:ind w:left="2050" w:right="310"/>
      </w:pPr>
      <w:r>
        <w:rPr>
          <w:b/>
        </w:rPr>
        <w:t xml:space="preserve">https://www.scribbr.com/apa-citation-generator/ </w:t>
      </w:r>
    </w:p>
    <w:p w14:paraId="0421F6C3" w14:textId="77777777" w:rsidR="009D34F9" w:rsidRDefault="009D34F9" w:rsidP="009D34F9">
      <w:pPr>
        <w:spacing w:after="23" w:line="259" w:lineRule="auto"/>
        <w:ind w:left="-5" w:right="310"/>
      </w:pPr>
      <w:r>
        <w:rPr>
          <w:b/>
        </w:rPr>
        <w:t xml:space="preserve">Основные правила </w:t>
      </w:r>
    </w:p>
    <w:p w14:paraId="2604394F" w14:textId="77777777" w:rsidR="009D34F9" w:rsidRDefault="009D34F9" w:rsidP="009D34F9">
      <w:pPr>
        <w:numPr>
          <w:ilvl w:val="1"/>
          <w:numId w:val="7"/>
        </w:numPr>
        <w:spacing w:after="13" w:line="267" w:lineRule="auto"/>
        <w:ind w:right="314" w:firstLine="708"/>
        <w:jc w:val="both"/>
      </w:pPr>
      <w:r>
        <w:t>Перечисляются сразу все авторы (редакторы). При перечислении перед фамилией последнего автора (редактора) ставится запятая и знак &amp; (</w:t>
      </w:r>
      <w:proofErr w:type="spellStart"/>
      <w:r>
        <w:t>and</w:t>
      </w:r>
      <w:proofErr w:type="spellEnd"/>
      <w:r>
        <w:t xml:space="preserve">) после нее.  </w:t>
      </w:r>
    </w:p>
    <w:p w14:paraId="0B175475" w14:textId="77777777" w:rsidR="009D34F9" w:rsidRDefault="009D34F9" w:rsidP="009D34F9">
      <w:pPr>
        <w:numPr>
          <w:ilvl w:val="1"/>
          <w:numId w:val="7"/>
        </w:numPr>
        <w:spacing w:after="13" w:line="267" w:lineRule="auto"/>
        <w:ind w:right="314" w:firstLine="708"/>
        <w:jc w:val="both"/>
      </w:pPr>
      <w:r>
        <w:t>Название русскоязычной статьи или книги дается в транслитерации [и перевод на английский в квадратных скобках] ИЛИ сразу на английском при наличии зафиксированного перевода (можно проверить в e-</w:t>
      </w:r>
      <w:proofErr w:type="spellStart"/>
      <w:r>
        <w:t>library</w:t>
      </w:r>
      <w:proofErr w:type="spellEnd"/>
      <w:r>
        <w:t xml:space="preserve">). </w:t>
      </w:r>
    </w:p>
    <w:p w14:paraId="190FCE4B" w14:textId="77777777" w:rsidR="009D34F9" w:rsidRDefault="009D34F9" w:rsidP="009D34F9">
      <w:pPr>
        <w:numPr>
          <w:ilvl w:val="1"/>
          <w:numId w:val="7"/>
        </w:numPr>
        <w:spacing w:after="13" w:line="267" w:lineRule="auto"/>
        <w:ind w:right="314" w:firstLine="708"/>
        <w:jc w:val="both"/>
      </w:pPr>
      <w:r>
        <w:t xml:space="preserve">Название </w:t>
      </w:r>
      <w:r>
        <w:rPr>
          <w:i/>
        </w:rPr>
        <w:t>источника</w:t>
      </w:r>
      <w:r>
        <w:t xml:space="preserve"> (книги/ монографии/ журнала/ сборника статей и материалов конференций) выделяется </w:t>
      </w:r>
      <w:r>
        <w:rPr>
          <w:i/>
        </w:rPr>
        <w:t xml:space="preserve">курсивом. </w:t>
      </w:r>
      <w:r>
        <w:t xml:space="preserve">С заглавной буквы пишется только первое слово в названии, имена собственные и географические названия.  </w:t>
      </w:r>
    </w:p>
    <w:p w14:paraId="0E69D928" w14:textId="77777777" w:rsidR="009D34F9" w:rsidRDefault="009D34F9" w:rsidP="009D34F9">
      <w:pPr>
        <w:numPr>
          <w:ilvl w:val="1"/>
          <w:numId w:val="7"/>
        </w:numPr>
        <w:spacing w:after="13" w:line="267" w:lineRule="auto"/>
        <w:ind w:right="314" w:firstLine="708"/>
        <w:jc w:val="both"/>
      </w:pPr>
      <w:r>
        <w:t>Если нет автора, но есть редактор (несколько редакторов), в начале ссылки указываются фамилия и инициалы редактора, после которых в скобках указано (</w:t>
      </w:r>
      <w:proofErr w:type="spellStart"/>
      <w:r>
        <w:t>Ed</w:t>
      </w:r>
      <w:proofErr w:type="spellEnd"/>
      <w:r>
        <w:t>.) или (</w:t>
      </w:r>
      <w:proofErr w:type="spellStart"/>
      <w:r>
        <w:t>Eds</w:t>
      </w:r>
      <w:proofErr w:type="spellEnd"/>
      <w:r>
        <w:t xml:space="preserve">.)  </w:t>
      </w:r>
    </w:p>
    <w:p w14:paraId="0DBC9911" w14:textId="77777777" w:rsidR="009D34F9" w:rsidRDefault="009D34F9" w:rsidP="009D34F9">
      <w:pPr>
        <w:spacing w:line="259" w:lineRule="auto"/>
      </w:pPr>
      <w:r>
        <w:t xml:space="preserve"> </w:t>
      </w:r>
    </w:p>
    <w:tbl>
      <w:tblPr>
        <w:tblStyle w:val="TableGrid"/>
        <w:tblW w:w="9412" w:type="dxa"/>
        <w:tblInd w:w="-37" w:type="dxa"/>
        <w:tblCellMar>
          <w:top w:w="35" w:type="dxa"/>
          <w:left w:w="37" w:type="dxa"/>
        </w:tblCellMar>
        <w:tblLook w:val="04A0" w:firstRow="1" w:lastRow="0" w:firstColumn="1" w:lastColumn="0" w:noHBand="0" w:noVBand="1"/>
      </w:tblPr>
      <w:tblGrid>
        <w:gridCol w:w="2408"/>
        <w:gridCol w:w="7004"/>
      </w:tblGrid>
      <w:tr w:rsidR="009D34F9" w:rsidRPr="00CA7F81" w14:paraId="4B80BCAB" w14:textId="77777777" w:rsidTr="00BF55A2">
        <w:trPr>
          <w:trHeight w:val="3942"/>
        </w:trPr>
        <w:tc>
          <w:tcPr>
            <w:tcW w:w="2408" w:type="dxa"/>
            <w:tcBorders>
              <w:top w:val="double" w:sz="4" w:space="0" w:color="000000"/>
              <w:left w:val="double" w:sz="4" w:space="0" w:color="000000"/>
              <w:bottom w:val="double" w:sz="4" w:space="0" w:color="000000"/>
              <w:right w:val="double" w:sz="4" w:space="0" w:color="000000"/>
            </w:tcBorders>
          </w:tcPr>
          <w:p w14:paraId="1748EA3C" w14:textId="77777777" w:rsidR="009D34F9" w:rsidRDefault="009D34F9" w:rsidP="00BF55A2">
            <w:pPr>
              <w:spacing w:line="259" w:lineRule="auto"/>
            </w:pPr>
            <w:r>
              <w:lastRenderedPageBreak/>
              <w:t xml:space="preserve">Книги  </w:t>
            </w:r>
          </w:p>
        </w:tc>
        <w:tc>
          <w:tcPr>
            <w:tcW w:w="7005" w:type="dxa"/>
            <w:tcBorders>
              <w:top w:val="double" w:sz="4" w:space="0" w:color="000000"/>
              <w:left w:val="double" w:sz="4" w:space="0" w:color="000000"/>
              <w:bottom w:val="double" w:sz="4" w:space="0" w:color="000000"/>
              <w:right w:val="double" w:sz="4" w:space="0" w:color="000000"/>
            </w:tcBorders>
          </w:tcPr>
          <w:p w14:paraId="634EB718" w14:textId="77777777" w:rsidR="009D34F9" w:rsidRDefault="009D34F9" w:rsidP="009D34F9">
            <w:pPr>
              <w:numPr>
                <w:ilvl w:val="0"/>
                <w:numId w:val="8"/>
              </w:numPr>
              <w:spacing w:after="3" w:line="238" w:lineRule="auto"/>
              <w:ind w:right="42" w:firstLine="283"/>
              <w:jc w:val="both"/>
            </w:pPr>
            <w:proofErr w:type="spellStart"/>
            <w:r w:rsidRPr="00C41C1A">
              <w:rPr>
                <w:lang w:val="en-US"/>
              </w:rPr>
              <w:t>Kornetov</w:t>
            </w:r>
            <w:proofErr w:type="spellEnd"/>
            <w:r w:rsidRPr="00C41C1A">
              <w:rPr>
                <w:lang w:val="en-US"/>
              </w:rPr>
              <w:t>, G.B</w:t>
            </w:r>
            <w:r w:rsidRPr="00C41C1A">
              <w:rPr>
                <w:i/>
                <w:lang w:val="en-US"/>
              </w:rPr>
              <w:t>.</w:t>
            </w:r>
            <w:r w:rsidRPr="00C41C1A">
              <w:rPr>
                <w:lang w:val="en-US"/>
              </w:rPr>
              <w:t xml:space="preserve"> (2013).</w:t>
            </w:r>
            <w:r w:rsidRPr="00C41C1A">
              <w:rPr>
                <w:i/>
                <w:lang w:val="en-US"/>
              </w:rPr>
              <w:t xml:space="preserve"> </w:t>
            </w:r>
            <w:proofErr w:type="spellStart"/>
            <w:r w:rsidRPr="00C41C1A">
              <w:rPr>
                <w:i/>
                <w:lang w:val="en-US"/>
              </w:rPr>
              <w:t>Istoriya</w:t>
            </w:r>
            <w:proofErr w:type="spellEnd"/>
            <w:r w:rsidRPr="00C41C1A">
              <w:rPr>
                <w:i/>
                <w:lang w:val="en-US"/>
              </w:rPr>
              <w:t xml:space="preserve"> </w:t>
            </w:r>
            <w:proofErr w:type="spellStart"/>
            <w:r w:rsidRPr="00C41C1A">
              <w:rPr>
                <w:i/>
                <w:lang w:val="en-US"/>
              </w:rPr>
              <w:t>pedagoghiki</w:t>
            </w:r>
            <w:proofErr w:type="spellEnd"/>
            <w:r w:rsidRPr="00C41C1A">
              <w:rPr>
                <w:i/>
                <w:lang w:val="en-US"/>
              </w:rPr>
              <w:t xml:space="preserve"> </w:t>
            </w:r>
            <w:proofErr w:type="spellStart"/>
            <w:r w:rsidRPr="00C41C1A">
              <w:rPr>
                <w:i/>
                <w:lang w:val="en-US"/>
              </w:rPr>
              <w:t>za</w:t>
            </w:r>
            <w:proofErr w:type="spellEnd"/>
            <w:r w:rsidRPr="00C41C1A">
              <w:rPr>
                <w:i/>
                <w:lang w:val="en-US"/>
              </w:rPr>
              <w:t xml:space="preserve"> </w:t>
            </w:r>
            <w:proofErr w:type="spellStart"/>
            <w:r w:rsidRPr="00C41C1A">
              <w:rPr>
                <w:i/>
                <w:lang w:val="en-US"/>
              </w:rPr>
              <w:t>rubezhom</w:t>
            </w:r>
            <w:proofErr w:type="spellEnd"/>
            <w:r w:rsidRPr="00C41C1A">
              <w:rPr>
                <w:i/>
                <w:lang w:val="en-US"/>
              </w:rPr>
              <w:t xml:space="preserve"> s </w:t>
            </w:r>
            <w:proofErr w:type="spellStart"/>
            <w:r w:rsidRPr="00C41C1A">
              <w:rPr>
                <w:i/>
                <w:lang w:val="en-US"/>
              </w:rPr>
              <w:t>drevneyshikh</w:t>
            </w:r>
            <w:proofErr w:type="spellEnd"/>
            <w:r w:rsidRPr="00C41C1A">
              <w:rPr>
                <w:i/>
                <w:lang w:val="en-US"/>
              </w:rPr>
              <w:t xml:space="preserve"> </w:t>
            </w:r>
            <w:proofErr w:type="spellStart"/>
            <w:r w:rsidRPr="00C41C1A">
              <w:rPr>
                <w:i/>
                <w:lang w:val="en-US"/>
              </w:rPr>
              <w:t>vremyon</w:t>
            </w:r>
            <w:proofErr w:type="spellEnd"/>
            <w:r w:rsidRPr="00C41C1A">
              <w:rPr>
                <w:i/>
                <w:lang w:val="en-US"/>
              </w:rPr>
              <w:t xml:space="preserve"> do </w:t>
            </w:r>
            <w:proofErr w:type="spellStart"/>
            <w:r w:rsidRPr="00C41C1A">
              <w:rPr>
                <w:i/>
                <w:lang w:val="en-US"/>
              </w:rPr>
              <w:t>nachala</w:t>
            </w:r>
            <w:proofErr w:type="spellEnd"/>
            <w:r w:rsidRPr="00C41C1A">
              <w:rPr>
                <w:i/>
                <w:lang w:val="en-US"/>
              </w:rPr>
              <w:t xml:space="preserve"> XXI </w:t>
            </w:r>
            <w:proofErr w:type="spellStart"/>
            <w:r w:rsidRPr="00C41C1A">
              <w:rPr>
                <w:i/>
                <w:lang w:val="en-US"/>
              </w:rPr>
              <w:t>veka</w:t>
            </w:r>
            <w:proofErr w:type="spellEnd"/>
            <w:r w:rsidRPr="00C41C1A">
              <w:rPr>
                <w:i/>
                <w:lang w:val="en-US"/>
              </w:rPr>
              <w:t xml:space="preserve">: </w:t>
            </w:r>
            <w:proofErr w:type="spellStart"/>
            <w:r w:rsidRPr="00C41C1A">
              <w:rPr>
                <w:i/>
                <w:lang w:val="en-US"/>
              </w:rPr>
              <w:t>monografiya</w:t>
            </w:r>
            <w:proofErr w:type="spellEnd"/>
            <w:r w:rsidRPr="00C41C1A">
              <w:rPr>
                <w:lang w:val="en-US"/>
              </w:rPr>
              <w:t xml:space="preserve"> [History of foreign pedagogy since the ancient times </w:t>
            </w:r>
            <w:proofErr w:type="gramStart"/>
            <w:r w:rsidRPr="00C41C1A">
              <w:rPr>
                <w:lang w:val="en-US"/>
              </w:rPr>
              <w:t>till</w:t>
            </w:r>
            <w:proofErr w:type="gramEnd"/>
            <w:r w:rsidRPr="00C41C1A">
              <w:rPr>
                <w:lang w:val="en-US"/>
              </w:rPr>
              <w:t xml:space="preserve"> the beginning of the XXI century: monograph]. </w:t>
            </w:r>
            <w:proofErr w:type="spellStart"/>
            <w:r>
              <w:t>Moskva</w:t>
            </w:r>
            <w:proofErr w:type="spellEnd"/>
            <w:r>
              <w:t xml:space="preserve">: ASOU. </w:t>
            </w:r>
          </w:p>
          <w:p w14:paraId="5DD2EF81" w14:textId="77777777" w:rsidR="009D34F9" w:rsidRDefault="009D34F9" w:rsidP="009D34F9">
            <w:pPr>
              <w:numPr>
                <w:ilvl w:val="0"/>
                <w:numId w:val="8"/>
              </w:numPr>
              <w:spacing w:after="3" w:line="239" w:lineRule="auto"/>
              <w:ind w:right="42" w:firstLine="283"/>
              <w:jc w:val="both"/>
            </w:pPr>
            <w:proofErr w:type="spellStart"/>
            <w:r w:rsidRPr="00C41C1A">
              <w:rPr>
                <w:lang w:val="en-US"/>
              </w:rPr>
              <w:t>Meshcheriakov</w:t>
            </w:r>
            <w:proofErr w:type="spellEnd"/>
            <w:r w:rsidRPr="00C41C1A">
              <w:rPr>
                <w:lang w:val="en-US"/>
              </w:rPr>
              <w:t xml:space="preserve"> </w:t>
            </w:r>
            <w:proofErr w:type="gramStart"/>
            <w:r w:rsidRPr="00C41C1A">
              <w:rPr>
                <w:lang w:val="en-US"/>
              </w:rPr>
              <w:t>B.G.,</w:t>
            </w:r>
            <w:proofErr w:type="gramEnd"/>
            <w:r w:rsidRPr="00C41C1A">
              <w:rPr>
                <w:lang w:val="en-US"/>
              </w:rPr>
              <w:t xml:space="preserve"> &amp; </w:t>
            </w:r>
            <w:proofErr w:type="spellStart"/>
            <w:r w:rsidRPr="00C41C1A">
              <w:rPr>
                <w:lang w:val="en-US"/>
              </w:rPr>
              <w:t>Zinchenko</w:t>
            </w:r>
            <w:proofErr w:type="spellEnd"/>
            <w:r w:rsidRPr="00C41C1A">
              <w:rPr>
                <w:lang w:val="en-US"/>
              </w:rPr>
              <w:t xml:space="preserve"> V. P. (</w:t>
            </w:r>
            <w:proofErr w:type="spellStart"/>
            <w:r w:rsidRPr="00C41C1A">
              <w:rPr>
                <w:lang w:val="en-US"/>
              </w:rPr>
              <w:t>Eds</w:t>
            </w:r>
            <w:proofErr w:type="spellEnd"/>
            <w:r w:rsidRPr="00C41C1A">
              <w:rPr>
                <w:lang w:val="en-US"/>
              </w:rPr>
              <w:t xml:space="preserve">). (2006). Bolshoi </w:t>
            </w:r>
            <w:proofErr w:type="spellStart"/>
            <w:r w:rsidRPr="00C41C1A">
              <w:rPr>
                <w:lang w:val="en-US"/>
              </w:rPr>
              <w:t>psikhologicheskii</w:t>
            </w:r>
            <w:proofErr w:type="spellEnd"/>
            <w:r w:rsidRPr="00C41C1A">
              <w:rPr>
                <w:lang w:val="en-US"/>
              </w:rPr>
              <w:t xml:space="preserve"> </w:t>
            </w:r>
            <w:proofErr w:type="spellStart"/>
            <w:r w:rsidRPr="00C41C1A">
              <w:rPr>
                <w:lang w:val="en-US"/>
              </w:rPr>
              <w:t>slovar</w:t>
            </w:r>
            <w:proofErr w:type="spellEnd"/>
            <w:r w:rsidRPr="00C41C1A">
              <w:rPr>
                <w:lang w:val="en-US"/>
              </w:rPr>
              <w:t xml:space="preserve"> [Unabridged dictionary of psychology]. </w:t>
            </w:r>
            <w:r>
              <w:t xml:space="preserve">(3rd </w:t>
            </w:r>
            <w:proofErr w:type="spellStart"/>
            <w:r>
              <w:t>edition</w:t>
            </w:r>
            <w:proofErr w:type="spellEnd"/>
            <w:r>
              <w:t xml:space="preserve">). </w:t>
            </w:r>
            <w:proofErr w:type="spellStart"/>
            <w:r>
              <w:t>Sankt</w:t>
            </w:r>
            <w:proofErr w:type="spellEnd"/>
            <w:r>
              <w:t xml:space="preserve"> </w:t>
            </w:r>
            <w:proofErr w:type="spellStart"/>
            <w:r>
              <w:t>Peterburg</w:t>
            </w:r>
            <w:proofErr w:type="spellEnd"/>
            <w:r>
              <w:t xml:space="preserve">: PRAIM–EVROZNAK.  </w:t>
            </w:r>
          </w:p>
          <w:p w14:paraId="003B1543" w14:textId="77777777" w:rsidR="009D34F9" w:rsidRDefault="009D34F9" w:rsidP="009D34F9">
            <w:pPr>
              <w:numPr>
                <w:ilvl w:val="0"/>
                <w:numId w:val="8"/>
              </w:numPr>
              <w:spacing w:after="3" w:line="238" w:lineRule="auto"/>
              <w:ind w:right="42" w:firstLine="283"/>
              <w:jc w:val="both"/>
            </w:pPr>
            <w:r w:rsidRPr="00C41C1A">
              <w:rPr>
                <w:lang w:val="en-US"/>
              </w:rPr>
              <w:t xml:space="preserve">Pushkin, A.S. (2018). </w:t>
            </w:r>
            <w:proofErr w:type="spellStart"/>
            <w:r w:rsidRPr="00C41C1A">
              <w:rPr>
                <w:i/>
                <w:lang w:val="en-US"/>
              </w:rPr>
              <w:t>Skazka</w:t>
            </w:r>
            <w:proofErr w:type="spellEnd"/>
            <w:r w:rsidRPr="00C41C1A">
              <w:rPr>
                <w:i/>
                <w:lang w:val="en-US"/>
              </w:rPr>
              <w:t xml:space="preserve"> o </w:t>
            </w:r>
            <w:proofErr w:type="spellStart"/>
            <w:r w:rsidRPr="00C41C1A">
              <w:rPr>
                <w:i/>
                <w:lang w:val="en-US"/>
              </w:rPr>
              <w:t>rybake</w:t>
            </w:r>
            <w:proofErr w:type="spellEnd"/>
            <w:r w:rsidRPr="00C41C1A">
              <w:rPr>
                <w:i/>
                <w:lang w:val="en-US"/>
              </w:rPr>
              <w:t xml:space="preserve"> </w:t>
            </w:r>
            <w:proofErr w:type="spellStart"/>
            <w:r w:rsidRPr="00C41C1A">
              <w:rPr>
                <w:i/>
                <w:lang w:val="en-US"/>
              </w:rPr>
              <w:t>i</w:t>
            </w:r>
            <w:proofErr w:type="spellEnd"/>
            <w:r w:rsidRPr="00C41C1A">
              <w:rPr>
                <w:i/>
                <w:lang w:val="en-US"/>
              </w:rPr>
              <w:t xml:space="preserve"> </w:t>
            </w:r>
            <w:proofErr w:type="spellStart"/>
            <w:r w:rsidRPr="00C41C1A">
              <w:rPr>
                <w:i/>
                <w:lang w:val="en-US"/>
              </w:rPr>
              <w:t>rybke</w:t>
            </w:r>
            <w:proofErr w:type="spellEnd"/>
            <w:r w:rsidRPr="00C41C1A">
              <w:rPr>
                <w:i/>
                <w:lang w:val="en-US"/>
              </w:rPr>
              <w:t xml:space="preserve"> </w:t>
            </w:r>
            <w:r w:rsidRPr="00C41C1A">
              <w:rPr>
                <w:lang w:val="en-US"/>
              </w:rPr>
              <w:t xml:space="preserve">[The tale of the </w:t>
            </w:r>
            <w:proofErr w:type="gramStart"/>
            <w:r w:rsidRPr="00C41C1A">
              <w:rPr>
                <w:lang w:val="en-US"/>
              </w:rPr>
              <w:t>fisherman</w:t>
            </w:r>
            <w:proofErr w:type="gramEnd"/>
            <w:r w:rsidRPr="00C41C1A">
              <w:rPr>
                <w:lang w:val="en-US"/>
              </w:rPr>
              <w:t xml:space="preserve"> and the fish] (O. </w:t>
            </w:r>
            <w:proofErr w:type="spellStart"/>
            <w:r w:rsidRPr="00C41C1A">
              <w:rPr>
                <w:lang w:val="en-US"/>
              </w:rPr>
              <w:t>Kulikova</w:t>
            </w:r>
            <w:proofErr w:type="spellEnd"/>
            <w:r w:rsidRPr="00C41C1A">
              <w:rPr>
                <w:lang w:val="en-US"/>
              </w:rPr>
              <w:t xml:space="preserve">, Ed.). </w:t>
            </w:r>
            <w:proofErr w:type="spellStart"/>
            <w:r>
              <w:t>Moskva</w:t>
            </w:r>
            <w:proofErr w:type="spellEnd"/>
            <w:r>
              <w:t xml:space="preserve">: </w:t>
            </w:r>
            <w:proofErr w:type="spellStart"/>
            <w:r>
              <w:t>Strekoza</w:t>
            </w:r>
            <w:proofErr w:type="spellEnd"/>
            <w:r>
              <w:t>. (</w:t>
            </w:r>
            <w:proofErr w:type="spellStart"/>
            <w:r>
              <w:t>Original</w:t>
            </w:r>
            <w:proofErr w:type="spellEnd"/>
            <w:r>
              <w:t xml:space="preserve"> </w:t>
            </w:r>
            <w:proofErr w:type="spellStart"/>
            <w:r>
              <w:t>work</w:t>
            </w:r>
            <w:proofErr w:type="spellEnd"/>
            <w:r>
              <w:t xml:space="preserve"> </w:t>
            </w:r>
            <w:proofErr w:type="spellStart"/>
            <w:r>
              <w:t>published</w:t>
            </w:r>
            <w:proofErr w:type="spellEnd"/>
            <w:r>
              <w:t xml:space="preserve"> 1835). </w:t>
            </w:r>
          </w:p>
          <w:p w14:paraId="75AB664E" w14:textId="77777777" w:rsidR="009D34F9" w:rsidRPr="00C41C1A" w:rsidRDefault="009D34F9" w:rsidP="009D34F9">
            <w:pPr>
              <w:numPr>
                <w:ilvl w:val="0"/>
                <w:numId w:val="8"/>
              </w:numPr>
              <w:spacing w:line="259" w:lineRule="auto"/>
              <w:ind w:right="42" w:firstLine="283"/>
              <w:jc w:val="both"/>
              <w:rPr>
                <w:lang w:val="en-US"/>
              </w:rPr>
            </w:pPr>
            <w:r w:rsidRPr="00C41C1A">
              <w:rPr>
                <w:lang w:val="en-US"/>
              </w:rPr>
              <w:t xml:space="preserve">Torino, G. C., Rivera, D. P., </w:t>
            </w:r>
            <w:proofErr w:type="spellStart"/>
            <w:r w:rsidRPr="00C41C1A">
              <w:rPr>
                <w:lang w:val="en-US"/>
              </w:rPr>
              <w:t>Capodilupo</w:t>
            </w:r>
            <w:proofErr w:type="spellEnd"/>
            <w:r w:rsidRPr="00C41C1A">
              <w:rPr>
                <w:lang w:val="en-US"/>
              </w:rPr>
              <w:t xml:space="preserve">, C. M., </w:t>
            </w:r>
            <w:proofErr w:type="spellStart"/>
            <w:r w:rsidRPr="00C41C1A">
              <w:rPr>
                <w:lang w:val="en-US"/>
              </w:rPr>
              <w:t>Nadal</w:t>
            </w:r>
            <w:proofErr w:type="spellEnd"/>
            <w:r w:rsidRPr="00C41C1A">
              <w:rPr>
                <w:lang w:val="en-US"/>
              </w:rPr>
              <w:t xml:space="preserve">, K. L., &amp; Sue, D. W. (Eds.). (2019). </w:t>
            </w:r>
            <w:proofErr w:type="spellStart"/>
            <w:r w:rsidRPr="00C41C1A">
              <w:rPr>
                <w:i/>
                <w:lang w:val="en-US"/>
              </w:rPr>
              <w:t>Microaggression</w:t>
            </w:r>
            <w:proofErr w:type="spellEnd"/>
            <w:r w:rsidRPr="00C41C1A">
              <w:rPr>
                <w:i/>
                <w:lang w:val="en-US"/>
              </w:rPr>
              <w:t xml:space="preserve"> theory: Influence and implications</w:t>
            </w:r>
            <w:r w:rsidRPr="00C41C1A">
              <w:rPr>
                <w:lang w:val="en-US"/>
              </w:rPr>
              <w:t xml:space="preserve">. John Wiley &amp; Sons. </w:t>
            </w:r>
            <w:hyperlink r:id="rId27">
              <w:r w:rsidRPr="00C41C1A">
                <w:rPr>
                  <w:lang w:val="en-US"/>
                </w:rPr>
                <w:t>https://doi.org/10.1002/9781119466642</w:t>
              </w:r>
            </w:hyperlink>
            <w:hyperlink r:id="rId28">
              <w:r w:rsidRPr="00C41C1A">
                <w:rPr>
                  <w:lang w:val="en-US"/>
                </w:rPr>
                <w:t xml:space="preserve"> </w:t>
              </w:r>
            </w:hyperlink>
          </w:p>
        </w:tc>
      </w:tr>
      <w:tr w:rsidR="009D34F9" w14:paraId="6AE08211" w14:textId="77777777" w:rsidTr="00BF55A2">
        <w:trPr>
          <w:trHeight w:val="1738"/>
        </w:trPr>
        <w:tc>
          <w:tcPr>
            <w:tcW w:w="2408" w:type="dxa"/>
            <w:tcBorders>
              <w:top w:val="double" w:sz="4" w:space="0" w:color="000000"/>
              <w:left w:val="double" w:sz="4" w:space="0" w:color="000000"/>
              <w:bottom w:val="double" w:sz="4" w:space="0" w:color="000000"/>
              <w:right w:val="double" w:sz="4" w:space="0" w:color="000000"/>
            </w:tcBorders>
          </w:tcPr>
          <w:p w14:paraId="24D2B76D" w14:textId="77777777" w:rsidR="009D34F9" w:rsidRDefault="009D34F9" w:rsidP="00BF55A2">
            <w:pPr>
              <w:spacing w:line="259" w:lineRule="auto"/>
            </w:pPr>
            <w:r>
              <w:t xml:space="preserve">Глава в книге </w:t>
            </w:r>
          </w:p>
        </w:tc>
        <w:tc>
          <w:tcPr>
            <w:tcW w:w="7005" w:type="dxa"/>
            <w:tcBorders>
              <w:top w:val="double" w:sz="4" w:space="0" w:color="000000"/>
              <w:left w:val="double" w:sz="4" w:space="0" w:color="000000"/>
              <w:bottom w:val="double" w:sz="4" w:space="0" w:color="000000"/>
              <w:right w:val="double" w:sz="4" w:space="0" w:color="000000"/>
            </w:tcBorders>
          </w:tcPr>
          <w:p w14:paraId="42D39921" w14:textId="77777777" w:rsidR="009D34F9" w:rsidRDefault="009D34F9" w:rsidP="009D34F9">
            <w:pPr>
              <w:numPr>
                <w:ilvl w:val="0"/>
                <w:numId w:val="9"/>
              </w:numPr>
              <w:spacing w:after="3" w:line="238" w:lineRule="auto"/>
              <w:ind w:right="19" w:firstLine="283"/>
              <w:jc w:val="both"/>
            </w:pPr>
            <w:proofErr w:type="spellStart"/>
            <w:r w:rsidRPr="00C41C1A">
              <w:rPr>
                <w:lang w:val="en-US"/>
              </w:rPr>
              <w:t>Klarin</w:t>
            </w:r>
            <w:proofErr w:type="spellEnd"/>
            <w:r w:rsidRPr="00C41C1A">
              <w:rPr>
                <w:lang w:val="en-US"/>
              </w:rPr>
              <w:t xml:space="preserve">, M.V. (1993) Kilpatrick. In V.V., </w:t>
            </w:r>
            <w:proofErr w:type="spellStart"/>
            <w:r w:rsidRPr="00C41C1A">
              <w:rPr>
                <w:lang w:val="en-US"/>
              </w:rPr>
              <w:t>Davydov</w:t>
            </w:r>
            <w:proofErr w:type="spellEnd"/>
            <w:r w:rsidRPr="00C41C1A">
              <w:rPr>
                <w:lang w:val="en-US"/>
              </w:rPr>
              <w:t xml:space="preserve"> (Ed.). </w:t>
            </w:r>
            <w:proofErr w:type="spellStart"/>
            <w:r w:rsidRPr="00C41C1A">
              <w:rPr>
                <w:i/>
                <w:lang w:val="en-US"/>
              </w:rPr>
              <w:t>Rossiiskaia</w:t>
            </w:r>
            <w:proofErr w:type="spellEnd"/>
            <w:r w:rsidRPr="00C41C1A">
              <w:rPr>
                <w:i/>
                <w:lang w:val="en-US"/>
              </w:rPr>
              <w:t xml:space="preserve"> </w:t>
            </w:r>
            <w:proofErr w:type="spellStart"/>
            <w:r w:rsidRPr="00C41C1A">
              <w:rPr>
                <w:i/>
                <w:lang w:val="en-US"/>
              </w:rPr>
              <w:t>pedagogicheskaia</w:t>
            </w:r>
            <w:proofErr w:type="spellEnd"/>
            <w:r w:rsidRPr="00C41C1A">
              <w:rPr>
                <w:i/>
                <w:lang w:val="en-US"/>
              </w:rPr>
              <w:t xml:space="preserve"> </w:t>
            </w:r>
            <w:proofErr w:type="spellStart"/>
            <w:r w:rsidRPr="00C41C1A">
              <w:rPr>
                <w:i/>
                <w:lang w:val="en-US"/>
              </w:rPr>
              <w:t>entsiklopediia</w:t>
            </w:r>
            <w:proofErr w:type="spellEnd"/>
            <w:r w:rsidRPr="00C41C1A">
              <w:rPr>
                <w:i/>
                <w:lang w:val="en-US"/>
              </w:rPr>
              <w:t>: v 2 t.</w:t>
            </w:r>
            <w:r w:rsidRPr="00C41C1A">
              <w:rPr>
                <w:lang w:val="en-US"/>
              </w:rPr>
              <w:t xml:space="preserve"> [Russian encyclopedia of education: </w:t>
            </w:r>
            <w:proofErr w:type="gramStart"/>
            <w:r w:rsidRPr="00C41C1A">
              <w:rPr>
                <w:lang w:val="en-US"/>
              </w:rPr>
              <w:t>2</w:t>
            </w:r>
            <w:proofErr w:type="gramEnd"/>
            <w:r w:rsidRPr="00C41C1A">
              <w:rPr>
                <w:lang w:val="en-US"/>
              </w:rPr>
              <w:t xml:space="preserve"> vols.] </w:t>
            </w:r>
            <w:r>
              <w:t>(</w:t>
            </w:r>
            <w:proofErr w:type="spellStart"/>
            <w:r>
              <w:t>vol</w:t>
            </w:r>
            <w:proofErr w:type="spellEnd"/>
            <w:r>
              <w:t xml:space="preserve">. 1, A-M, p 430). </w:t>
            </w:r>
            <w:proofErr w:type="spellStart"/>
            <w:r>
              <w:t>Moskva</w:t>
            </w:r>
            <w:proofErr w:type="spellEnd"/>
            <w:r>
              <w:t xml:space="preserve">: </w:t>
            </w:r>
            <w:proofErr w:type="spellStart"/>
            <w:r>
              <w:t>Bolshaia</w:t>
            </w:r>
            <w:proofErr w:type="spellEnd"/>
            <w:r>
              <w:t xml:space="preserve"> </w:t>
            </w:r>
            <w:proofErr w:type="spellStart"/>
            <w:r>
              <w:t>Rossiiskaia</w:t>
            </w:r>
            <w:proofErr w:type="spellEnd"/>
            <w:r>
              <w:t xml:space="preserve"> </w:t>
            </w:r>
            <w:proofErr w:type="spellStart"/>
            <w:r>
              <w:t>entsiklopediia</w:t>
            </w:r>
            <w:proofErr w:type="spellEnd"/>
            <w:r>
              <w:t xml:space="preserve">. </w:t>
            </w:r>
          </w:p>
          <w:p w14:paraId="4AA65A3C" w14:textId="77777777" w:rsidR="009D34F9" w:rsidRDefault="009D34F9" w:rsidP="009D34F9">
            <w:pPr>
              <w:numPr>
                <w:ilvl w:val="0"/>
                <w:numId w:val="9"/>
              </w:numPr>
              <w:spacing w:line="259" w:lineRule="auto"/>
              <w:ind w:right="19" w:firstLine="283"/>
              <w:jc w:val="both"/>
            </w:pPr>
            <w:r w:rsidRPr="00C41C1A">
              <w:rPr>
                <w:lang w:val="en-US"/>
              </w:rPr>
              <w:t xml:space="preserve">Troy, B.N. (2015). APA citation rules. In S.T, Williams (Ed.). </w:t>
            </w:r>
            <w:r w:rsidRPr="00C41C1A">
              <w:rPr>
                <w:i/>
                <w:lang w:val="en-US"/>
              </w:rPr>
              <w:t xml:space="preserve">A guide to citation rules </w:t>
            </w:r>
            <w:r w:rsidRPr="00C41C1A">
              <w:rPr>
                <w:lang w:val="en-US"/>
              </w:rPr>
              <w:t>(</w:t>
            </w:r>
            <w:proofErr w:type="gramStart"/>
            <w:r w:rsidRPr="00C41C1A">
              <w:rPr>
                <w:lang w:val="en-US"/>
              </w:rPr>
              <w:t>2nd</w:t>
            </w:r>
            <w:proofErr w:type="gramEnd"/>
            <w:r w:rsidRPr="00C41C1A">
              <w:rPr>
                <w:lang w:val="en-US"/>
              </w:rPr>
              <w:t xml:space="preserve"> ed., pp. 50-95). </w:t>
            </w:r>
            <w:proofErr w:type="spellStart"/>
            <w:r>
              <w:t>New</w:t>
            </w:r>
            <w:proofErr w:type="spellEnd"/>
            <w:r>
              <w:t xml:space="preserve"> </w:t>
            </w:r>
            <w:proofErr w:type="spellStart"/>
            <w:r>
              <w:t>York</w:t>
            </w:r>
            <w:proofErr w:type="spellEnd"/>
            <w:r>
              <w:t xml:space="preserve">: </w:t>
            </w:r>
            <w:proofErr w:type="spellStart"/>
            <w:r>
              <w:t>Publishers</w:t>
            </w:r>
            <w:proofErr w:type="spellEnd"/>
            <w:r>
              <w:t xml:space="preserve">. </w:t>
            </w:r>
          </w:p>
        </w:tc>
      </w:tr>
      <w:tr w:rsidR="009D34F9" w:rsidRPr="00CA7F81" w14:paraId="57B6B365" w14:textId="77777777" w:rsidTr="00BF55A2">
        <w:trPr>
          <w:trHeight w:val="899"/>
        </w:trPr>
        <w:tc>
          <w:tcPr>
            <w:tcW w:w="2408" w:type="dxa"/>
            <w:tcBorders>
              <w:top w:val="double" w:sz="4" w:space="0" w:color="000000"/>
              <w:left w:val="double" w:sz="4" w:space="0" w:color="000000"/>
              <w:bottom w:val="double" w:sz="4" w:space="0" w:color="000000"/>
              <w:right w:val="double" w:sz="4" w:space="0" w:color="000000"/>
            </w:tcBorders>
          </w:tcPr>
          <w:p w14:paraId="41EAB0F3" w14:textId="77777777" w:rsidR="009D34F9" w:rsidRDefault="009D34F9" w:rsidP="00BF55A2">
            <w:pPr>
              <w:spacing w:line="259" w:lineRule="auto"/>
            </w:pPr>
            <w:r>
              <w:t xml:space="preserve">Диссертация </w:t>
            </w:r>
          </w:p>
        </w:tc>
        <w:tc>
          <w:tcPr>
            <w:tcW w:w="7005" w:type="dxa"/>
            <w:tcBorders>
              <w:top w:val="double" w:sz="4" w:space="0" w:color="000000"/>
              <w:left w:val="double" w:sz="4" w:space="0" w:color="000000"/>
              <w:bottom w:val="double" w:sz="4" w:space="0" w:color="000000"/>
              <w:right w:val="double" w:sz="4" w:space="0" w:color="000000"/>
            </w:tcBorders>
          </w:tcPr>
          <w:p w14:paraId="63932DF8" w14:textId="77777777" w:rsidR="009D34F9" w:rsidRPr="00C41C1A" w:rsidRDefault="009D34F9" w:rsidP="00BF55A2">
            <w:pPr>
              <w:spacing w:line="244" w:lineRule="auto"/>
              <w:ind w:left="2" w:firstLine="283"/>
              <w:rPr>
                <w:lang w:val="en-US"/>
              </w:rPr>
            </w:pPr>
            <w:r w:rsidRPr="00C41C1A">
              <w:rPr>
                <w:lang w:val="en-US"/>
              </w:rPr>
              <w:t>7.</w:t>
            </w:r>
            <w:r w:rsidRPr="00C41C1A">
              <w:rPr>
                <w:rFonts w:ascii="Arial" w:eastAsia="Arial" w:hAnsi="Arial" w:cs="Arial"/>
                <w:lang w:val="en-US"/>
              </w:rPr>
              <w:t xml:space="preserve"> </w:t>
            </w:r>
            <w:r w:rsidRPr="00C41C1A">
              <w:rPr>
                <w:lang w:val="en-US"/>
              </w:rPr>
              <w:t xml:space="preserve">Ivanov, O.N. (2018). </w:t>
            </w:r>
            <w:proofErr w:type="spellStart"/>
            <w:r w:rsidRPr="00C41C1A">
              <w:rPr>
                <w:i/>
                <w:lang w:val="en-US"/>
              </w:rPr>
              <w:t>Nazvaniye</w:t>
            </w:r>
            <w:proofErr w:type="spellEnd"/>
            <w:r w:rsidRPr="00C41C1A">
              <w:rPr>
                <w:i/>
                <w:lang w:val="en-US"/>
              </w:rPr>
              <w:t xml:space="preserve"> </w:t>
            </w:r>
            <w:proofErr w:type="spellStart"/>
            <w:r w:rsidRPr="00C41C1A">
              <w:rPr>
                <w:i/>
                <w:lang w:val="en-US"/>
              </w:rPr>
              <w:t>dissertatsii</w:t>
            </w:r>
            <w:proofErr w:type="spellEnd"/>
            <w:r w:rsidRPr="00C41C1A">
              <w:rPr>
                <w:i/>
                <w:lang w:val="en-US"/>
              </w:rPr>
              <w:t xml:space="preserve"> </w:t>
            </w:r>
            <w:r w:rsidRPr="00C41C1A">
              <w:rPr>
                <w:lang w:val="en-US"/>
              </w:rPr>
              <w:t>[</w:t>
            </w:r>
            <w:proofErr w:type="spellStart"/>
            <w:r w:rsidRPr="00C41C1A">
              <w:rPr>
                <w:lang w:val="en-US"/>
              </w:rPr>
              <w:t>Perevod</w:t>
            </w:r>
            <w:proofErr w:type="spellEnd"/>
            <w:r w:rsidRPr="00C41C1A">
              <w:rPr>
                <w:lang w:val="en-US"/>
              </w:rPr>
              <w:t xml:space="preserve"> </w:t>
            </w:r>
            <w:proofErr w:type="spellStart"/>
            <w:r w:rsidRPr="00C41C1A">
              <w:rPr>
                <w:lang w:val="en-US"/>
              </w:rPr>
              <w:t>nazvaniya</w:t>
            </w:r>
            <w:proofErr w:type="spellEnd"/>
            <w:r w:rsidRPr="00C41C1A">
              <w:rPr>
                <w:lang w:val="en-US"/>
              </w:rPr>
              <w:t xml:space="preserve"> ] (Publication No. 22621448 </w:t>
            </w:r>
            <w:r>
              <w:t>если</w:t>
            </w:r>
            <w:r w:rsidRPr="00C41C1A">
              <w:rPr>
                <w:lang w:val="en-US"/>
              </w:rPr>
              <w:t xml:space="preserve"> </w:t>
            </w:r>
            <w:r>
              <w:t>есть</w:t>
            </w:r>
            <w:r w:rsidRPr="00C41C1A">
              <w:rPr>
                <w:lang w:val="en-US"/>
              </w:rPr>
              <w:t xml:space="preserve">) [Doctoral dissertation, </w:t>
            </w:r>
          </w:p>
          <w:p w14:paraId="20577F2D" w14:textId="77777777" w:rsidR="009D34F9" w:rsidRPr="00C41C1A" w:rsidRDefault="009D34F9" w:rsidP="00BF55A2">
            <w:pPr>
              <w:spacing w:line="259" w:lineRule="auto"/>
              <w:ind w:left="2"/>
              <w:rPr>
                <w:lang w:val="en-US"/>
              </w:rPr>
            </w:pPr>
            <w:r w:rsidRPr="00C41C1A">
              <w:rPr>
                <w:lang w:val="en-US"/>
              </w:rPr>
              <w:t xml:space="preserve">University of Southern California]. ProQuest Dissertations &amp; Theses </w:t>
            </w:r>
          </w:p>
        </w:tc>
      </w:tr>
      <w:tr w:rsidR="009D34F9" w:rsidRPr="00CA7F81" w14:paraId="3B0C5487" w14:textId="77777777" w:rsidTr="00BF55A2">
        <w:trPr>
          <w:trHeight w:val="1451"/>
        </w:trPr>
        <w:tc>
          <w:tcPr>
            <w:tcW w:w="2408" w:type="dxa"/>
            <w:tcBorders>
              <w:top w:val="double" w:sz="4" w:space="0" w:color="000000"/>
              <w:left w:val="double" w:sz="4" w:space="0" w:color="000000"/>
              <w:bottom w:val="double" w:sz="4" w:space="0" w:color="000000"/>
              <w:right w:val="double" w:sz="4" w:space="0" w:color="000000"/>
            </w:tcBorders>
          </w:tcPr>
          <w:p w14:paraId="170CFF90" w14:textId="77777777" w:rsidR="009D34F9" w:rsidRPr="00C41C1A" w:rsidRDefault="009D34F9" w:rsidP="00BF55A2">
            <w:pPr>
              <w:spacing w:after="160" w:line="259" w:lineRule="auto"/>
              <w:rPr>
                <w:lang w:val="en-US"/>
              </w:rPr>
            </w:pPr>
          </w:p>
        </w:tc>
        <w:tc>
          <w:tcPr>
            <w:tcW w:w="7005" w:type="dxa"/>
            <w:tcBorders>
              <w:top w:val="double" w:sz="4" w:space="0" w:color="000000"/>
              <w:left w:val="double" w:sz="4" w:space="0" w:color="000000"/>
              <w:bottom w:val="double" w:sz="4" w:space="0" w:color="000000"/>
              <w:right w:val="double" w:sz="4" w:space="0" w:color="000000"/>
            </w:tcBorders>
          </w:tcPr>
          <w:p w14:paraId="68B4F0EE" w14:textId="77777777" w:rsidR="009D34F9" w:rsidRPr="00C41C1A" w:rsidRDefault="009D34F9" w:rsidP="00BF55A2">
            <w:pPr>
              <w:spacing w:line="259" w:lineRule="auto"/>
              <w:ind w:left="2"/>
              <w:rPr>
                <w:lang w:val="en-US"/>
              </w:rPr>
            </w:pPr>
            <w:r w:rsidRPr="00C41C1A">
              <w:rPr>
                <w:lang w:val="en-US"/>
              </w:rPr>
              <w:t xml:space="preserve">Global. </w:t>
            </w:r>
          </w:p>
          <w:p w14:paraId="008BCE74" w14:textId="77777777" w:rsidR="009D34F9" w:rsidRPr="00C41C1A" w:rsidRDefault="009D34F9" w:rsidP="00BF55A2">
            <w:pPr>
              <w:spacing w:line="259" w:lineRule="auto"/>
              <w:ind w:right="43"/>
              <w:jc w:val="right"/>
              <w:rPr>
                <w:lang w:val="en-US"/>
              </w:rPr>
            </w:pPr>
            <w:r w:rsidRPr="00C41C1A">
              <w:rPr>
                <w:lang w:val="en-US"/>
              </w:rPr>
              <w:t>8.</w:t>
            </w:r>
            <w:r w:rsidRPr="00C41C1A">
              <w:rPr>
                <w:rFonts w:ascii="Arial" w:eastAsia="Arial" w:hAnsi="Arial" w:cs="Arial"/>
                <w:lang w:val="en-US"/>
              </w:rPr>
              <w:t xml:space="preserve"> </w:t>
            </w:r>
            <w:r w:rsidRPr="00C41C1A">
              <w:rPr>
                <w:lang w:val="en-US"/>
              </w:rPr>
              <w:t xml:space="preserve">Ivanov, O.N. (2018). </w:t>
            </w:r>
            <w:proofErr w:type="spellStart"/>
            <w:r w:rsidRPr="00C41C1A">
              <w:rPr>
                <w:i/>
                <w:lang w:val="en-US"/>
              </w:rPr>
              <w:t>Nazvaniye</w:t>
            </w:r>
            <w:proofErr w:type="spellEnd"/>
            <w:r w:rsidRPr="00C41C1A">
              <w:rPr>
                <w:i/>
                <w:lang w:val="en-US"/>
              </w:rPr>
              <w:t xml:space="preserve"> </w:t>
            </w:r>
            <w:proofErr w:type="spellStart"/>
            <w:r w:rsidRPr="00C41C1A">
              <w:rPr>
                <w:i/>
                <w:lang w:val="en-US"/>
              </w:rPr>
              <w:t>dissertatsii</w:t>
            </w:r>
            <w:proofErr w:type="spellEnd"/>
            <w:r w:rsidRPr="00C41C1A">
              <w:rPr>
                <w:i/>
                <w:lang w:val="en-US"/>
              </w:rPr>
              <w:t xml:space="preserve"> </w:t>
            </w:r>
            <w:r w:rsidRPr="00C41C1A">
              <w:rPr>
                <w:lang w:val="en-US"/>
              </w:rPr>
              <w:t>[</w:t>
            </w:r>
            <w:proofErr w:type="spellStart"/>
            <w:r w:rsidRPr="00C41C1A">
              <w:rPr>
                <w:lang w:val="en-US"/>
              </w:rPr>
              <w:t>Perevod</w:t>
            </w:r>
            <w:proofErr w:type="spellEnd"/>
            <w:r w:rsidRPr="00C41C1A">
              <w:rPr>
                <w:lang w:val="en-US"/>
              </w:rPr>
              <w:t xml:space="preserve"> </w:t>
            </w:r>
            <w:proofErr w:type="spellStart"/>
            <w:r w:rsidRPr="00C41C1A">
              <w:rPr>
                <w:lang w:val="en-US"/>
              </w:rPr>
              <w:t>nazvaniya</w:t>
            </w:r>
            <w:proofErr w:type="spellEnd"/>
            <w:r w:rsidRPr="00C41C1A">
              <w:rPr>
                <w:lang w:val="en-US"/>
              </w:rPr>
              <w:t xml:space="preserve"> ]</w:t>
            </w:r>
          </w:p>
          <w:p w14:paraId="0E7BF283" w14:textId="77777777" w:rsidR="009D34F9" w:rsidRPr="00C41C1A" w:rsidRDefault="009D34F9" w:rsidP="00BF55A2">
            <w:pPr>
              <w:spacing w:line="259" w:lineRule="auto"/>
              <w:ind w:left="2"/>
              <w:rPr>
                <w:lang w:val="en-US"/>
              </w:rPr>
            </w:pPr>
            <w:r w:rsidRPr="00C41C1A">
              <w:rPr>
                <w:lang w:val="en-US"/>
              </w:rPr>
              <w:t xml:space="preserve">[PhD thesis, Moscow State University]. Murdoch University Research </w:t>
            </w:r>
          </w:p>
          <w:p w14:paraId="4413522C" w14:textId="77777777" w:rsidR="009D34F9" w:rsidRPr="00C41C1A" w:rsidRDefault="009D34F9" w:rsidP="00BF55A2">
            <w:pPr>
              <w:tabs>
                <w:tab w:val="center" w:pos="3706"/>
                <w:tab w:val="right" w:pos="6967"/>
              </w:tabs>
              <w:spacing w:line="259" w:lineRule="auto"/>
              <w:rPr>
                <w:lang w:val="en-US"/>
              </w:rPr>
            </w:pPr>
            <w:r w:rsidRPr="00C41C1A">
              <w:rPr>
                <w:lang w:val="en-US"/>
              </w:rPr>
              <w:t xml:space="preserve">Repository </w:t>
            </w:r>
            <w:r w:rsidRPr="00C41C1A">
              <w:rPr>
                <w:lang w:val="en-US"/>
              </w:rPr>
              <w:tab/>
              <w:t>(</w:t>
            </w:r>
            <w:r>
              <w:t>если</w:t>
            </w:r>
            <w:r w:rsidRPr="00C41C1A">
              <w:rPr>
                <w:lang w:val="en-US"/>
              </w:rPr>
              <w:t xml:space="preserve"> </w:t>
            </w:r>
            <w:r w:rsidRPr="00C41C1A">
              <w:rPr>
                <w:lang w:val="en-US"/>
              </w:rPr>
              <w:tab/>
            </w:r>
            <w:r>
              <w:t>есть</w:t>
            </w:r>
            <w:r w:rsidRPr="00C41C1A">
              <w:rPr>
                <w:lang w:val="en-US"/>
              </w:rPr>
              <w:t xml:space="preserve">). </w:t>
            </w:r>
          </w:p>
          <w:p w14:paraId="34444B5F" w14:textId="77777777" w:rsidR="009D34F9" w:rsidRPr="00C41C1A" w:rsidRDefault="009D34F9" w:rsidP="00BF55A2">
            <w:pPr>
              <w:spacing w:line="259" w:lineRule="auto"/>
              <w:ind w:left="2"/>
              <w:rPr>
                <w:lang w:val="en-US"/>
              </w:rPr>
            </w:pPr>
            <w:r w:rsidRPr="00C41C1A">
              <w:rPr>
                <w:lang w:val="en-US"/>
              </w:rPr>
              <w:t xml:space="preserve">https://researchrepository.murdoch.edu.au/id/eprint/24254/ </w:t>
            </w:r>
          </w:p>
        </w:tc>
      </w:tr>
      <w:tr w:rsidR="009D34F9" w:rsidRPr="00CA7F81" w14:paraId="4B13F21E" w14:textId="77777777" w:rsidTr="00BF55A2">
        <w:trPr>
          <w:trHeight w:val="1186"/>
        </w:trPr>
        <w:tc>
          <w:tcPr>
            <w:tcW w:w="2408" w:type="dxa"/>
            <w:tcBorders>
              <w:top w:val="double" w:sz="4" w:space="0" w:color="000000"/>
              <w:left w:val="double" w:sz="4" w:space="0" w:color="000000"/>
              <w:bottom w:val="double" w:sz="4" w:space="0" w:color="000000"/>
              <w:right w:val="double" w:sz="4" w:space="0" w:color="000000"/>
            </w:tcBorders>
          </w:tcPr>
          <w:p w14:paraId="631390CA" w14:textId="77777777" w:rsidR="009D34F9" w:rsidRDefault="009D34F9" w:rsidP="00BF55A2">
            <w:pPr>
              <w:spacing w:line="259" w:lineRule="auto"/>
            </w:pPr>
            <w:r>
              <w:t xml:space="preserve">Статья в журнале </w:t>
            </w:r>
          </w:p>
        </w:tc>
        <w:tc>
          <w:tcPr>
            <w:tcW w:w="7005" w:type="dxa"/>
            <w:tcBorders>
              <w:top w:val="double" w:sz="4" w:space="0" w:color="000000"/>
              <w:left w:val="double" w:sz="4" w:space="0" w:color="000000"/>
              <w:bottom w:val="double" w:sz="4" w:space="0" w:color="000000"/>
              <w:right w:val="double" w:sz="4" w:space="0" w:color="000000"/>
            </w:tcBorders>
          </w:tcPr>
          <w:p w14:paraId="00A675BF" w14:textId="77777777" w:rsidR="009D34F9" w:rsidRPr="00C41C1A" w:rsidRDefault="009D34F9" w:rsidP="00BF55A2">
            <w:pPr>
              <w:spacing w:after="2" w:line="238" w:lineRule="auto"/>
              <w:ind w:left="2" w:firstLine="283"/>
              <w:rPr>
                <w:lang w:val="en-US"/>
              </w:rPr>
            </w:pPr>
            <w:r w:rsidRPr="00C41C1A">
              <w:rPr>
                <w:lang w:val="en-US"/>
              </w:rPr>
              <w:t>9.</w:t>
            </w:r>
            <w:r w:rsidRPr="00C41C1A">
              <w:rPr>
                <w:rFonts w:ascii="Arial" w:eastAsia="Arial" w:hAnsi="Arial" w:cs="Arial"/>
                <w:lang w:val="en-US"/>
              </w:rPr>
              <w:t xml:space="preserve"> </w:t>
            </w:r>
            <w:proofErr w:type="spellStart"/>
            <w:r w:rsidRPr="00C41C1A">
              <w:rPr>
                <w:lang w:val="en-US"/>
              </w:rPr>
              <w:t>Isupova</w:t>
            </w:r>
            <w:proofErr w:type="spellEnd"/>
            <w:r w:rsidRPr="00C41C1A">
              <w:rPr>
                <w:lang w:val="en-US"/>
              </w:rPr>
              <w:t xml:space="preserve">, O.G. (2018). Anatomy of a stalled revolution: processes of reproduction and change in Russian women’s gender ideologies. </w:t>
            </w:r>
          </w:p>
          <w:p w14:paraId="0CFFC422" w14:textId="77777777" w:rsidR="009D34F9" w:rsidRPr="00C41C1A" w:rsidRDefault="009D34F9" w:rsidP="00BF55A2">
            <w:pPr>
              <w:spacing w:line="259" w:lineRule="auto"/>
              <w:ind w:left="2"/>
              <w:rPr>
                <w:lang w:val="en-US"/>
              </w:rPr>
            </w:pPr>
            <w:r w:rsidRPr="00C41C1A">
              <w:rPr>
                <w:i/>
                <w:lang w:val="en-US"/>
              </w:rPr>
              <w:t xml:space="preserve">Gender </w:t>
            </w:r>
            <w:r w:rsidRPr="00C41C1A">
              <w:rPr>
                <w:i/>
                <w:lang w:val="en-US"/>
              </w:rPr>
              <w:tab/>
              <w:t xml:space="preserve">&amp; </w:t>
            </w:r>
            <w:r w:rsidRPr="00C41C1A">
              <w:rPr>
                <w:i/>
                <w:lang w:val="en-US"/>
              </w:rPr>
              <w:tab/>
              <w:t>Society</w:t>
            </w:r>
            <w:r w:rsidRPr="00C41C1A">
              <w:rPr>
                <w:lang w:val="en-US"/>
              </w:rPr>
              <w:t xml:space="preserve">, </w:t>
            </w:r>
            <w:r w:rsidRPr="00C41C1A">
              <w:rPr>
                <w:lang w:val="en-US"/>
              </w:rPr>
              <w:tab/>
            </w:r>
            <w:r w:rsidRPr="00C41C1A">
              <w:rPr>
                <w:i/>
                <w:lang w:val="en-US"/>
              </w:rPr>
              <w:t>32</w:t>
            </w:r>
            <w:r w:rsidRPr="00C41C1A">
              <w:rPr>
                <w:lang w:val="en-US"/>
              </w:rPr>
              <w:t xml:space="preserve">(4), </w:t>
            </w:r>
            <w:r w:rsidRPr="00C41C1A">
              <w:rPr>
                <w:lang w:val="en-US"/>
              </w:rPr>
              <w:tab/>
              <w:t xml:space="preserve">441–468. https://doi.org/10.1177/0891243218776309 </w:t>
            </w:r>
          </w:p>
        </w:tc>
      </w:tr>
      <w:tr w:rsidR="009D34F9" w14:paraId="7CD773C9" w14:textId="77777777" w:rsidTr="00BF55A2">
        <w:trPr>
          <w:trHeight w:val="1183"/>
        </w:trPr>
        <w:tc>
          <w:tcPr>
            <w:tcW w:w="2408" w:type="dxa"/>
            <w:tcBorders>
              <w:top w:val="double" w:sz="4" w:space="0" w:color="000000"/>
              <w:left w:val="double" w:sz="4" w:space="0" w:color="000000"/>
              <w:bottom w:val="double" w:sz="4" w:space="0" w:color="000000"/>
              <w:right w:val="double" w:sz="4" w:space="0" w:color="000000"/>
            </w:tcBorders>
          </w:tcPr>
          <w:p w14:paraId="573C3CDB" w14:textId="77777777" w:rsidR="009D34F9" w:rsidRPr="00C41C1A" w:rsidRDefault="009D34F9" w:rsidP="00BF55A2">
            <w:pPr>
              <w:spacing w:line="259" w:lineRule="auto"/>
              <w:rPr>
                <w:lang w:val="en-US"/>
              </w:rPr>
            </w:pPr>
            <w:r w:rsidRPr="00C41C1A">
              <w:rPr>
                <w:lang w:val="en-US"/>
              </w:rPr>
              <w:t xml:space="preserve"> </w:t>
            </w:r>
          </w:p>
        </w:tc>
        <w:tc>
          <w:tcPr>
            <w:tcW w:w="7005" w:type="dxa"/>
            <w:tcBorders>
              <w:top w:val="double" w:sz="4" w:space="0" w:color="000000"/>
              <w:left w:val="double" w:sz="4" w:space="0" w:color="000000"/>
              <w:bottom w:val="double" w:sz="4" w:space="0" w:color="000000"/>
              <w:right w:val="double" w:sz="4" w:space="0" w:color="000000"/>
            </w:tcBorders>
          </w:tcPr>
          <w:p w14:paraId="3CF77886" w14:textId="77777777" w:rsidR="009D34F9" w:rsidRDefault="009D34F9" w:rsidP="00BF55A2">
            <w:pPr>
              <w:spacing w:line="259" w:lineRule="auto"/>
              <w:ind w:left="2" w:right="42" w:firstLine="283"/>
            </w:pPr>
            <w:r w:rsidRPr="00C41C1A">
              <w:rPr>
                <w:lang w:val="en-US"/>
              </w:rPr>
              <w:t>10.</w:t>
            </w:r>
            <w:r w:rsidRPr="00C41C1A">
              <w:rPr>
                <w:rFonts w:ascii="Arial" w:eastAsia="Arial" w:hAnsi="Arial" w:cs="Arial"/>
                <w:lang w:val="en-US"/>
              </w:rPr>
              <w:t xml:space="preserve"> </w:t>
            </w:r>
            <w:proofErr w:type="spellStart"/>
            <w:r w:rsidRPr="00C41C1A">
              <w:rPr>
                <w:lang w:val="en-US"/>
              </w:rPr>
              <w:t>Sternina</w:t>
            </w:r>
            <w:proofErr w:type="spellEnd"/>
            <w:r w:rsidRPr="00C41C1A">
              <w:rPr>
                <w:lang w:val="en-US"/>
              </w:rPr>
              <w:t xml:space="preserve">, T.L. (2010) </w:t>
            </w:r>
            <w:proofErr w:type="spellStart"/>
            <w:r w:rsidRPr="00C41C1A">
              <w:rPr>
                <w:lang w:val="en-US"/>
              </w:rPr>
              <w:t>Sotsialnoe</w:t>
            </w:r>
            <w:proofErr w:type="spellEnd"/>
            <w:r w:rsidRPr="00C41C1A">
              <w:rPr>
                <w:lang w:val="en-US"/>
              </w:rPr>
              <w:t xml:space="preserve"> </w:t>
            </w:r>
            <w:proofErr w:type="spellStart"/>
            <w:r w:rsidRPr="00C41C1A">
              <w:rPr>
                <w:lang w:val="en-US"/>
              </w:rPr>
              <w:t>proektirovanie</w:t>
            </w:r>
            <w:proofErr w:type="spellEnd"/>
            <w:r w:rsidRPr="00C41C1A">
              <w:rPr>
                <w:lang w:val="en-US"/>
              </w:rPr>
              <w:t xml:space="preserve">: </w:t>
            </w:r>
            <w:proofErr w:type="spellStart"/>
            <w:r w:rsidRPr="00C41C1A">
              <w:rPr>
                <w:lang w:val="en-US"/>
              </w:rPr>
              <w:t>pedagogicheskii</w:t>
            </w:r>
            <w:proofErr w:type="spellEnd"/>
            <w:r w:rsidRPr="00C41C1A">
              <w:rPr>
                <w:lang w:val="en-US"/>
              </w:rPr>
              <w:t xml:space="preserve"> </w:t>
            </w:r>
            <w:proofErr w:type="spellStart"/>
            <w:r w:rsidRPr="00C41C1A">
              <w:rPr>
                <w:lang w:val="en-US"/>
              </w:rPr>
              <w:t>kontekst</w:t>
            </w:r>
            <w:proofErr w:type="spellEnd"/>
            <w:r w:rsidRPr="00C41C1A">
              <w:rPr>
                <w:lang w:val="en-US"/>
              </w:rPr>
              <w:t xml:space="preserve"> [Social design: the educational context]. </w:t>
            </w:r>
            <w:proofErr w:type="spellStart"/>
            <w:r>
              <w:rPr>
                <w:i/>
              </w:rPr>
              <w:t>Psikhologiia</w:t>
            </w:r>
            <w:proofErr w:type="spellEnd"/>
            <w:r>
              <w:rPr>
                <w:i/>
              </w:rPr>
              <w:t xml:space="preserve"> i </w:t>
            </w:r>
            <w:proofErr w:type="spellStart"/>
            <w:r>
              <w:rPr>
                <w:i/>
              </w:rPr>
              <w:t>pedagogika</w:t>
            </w:r>
            <w:proofErr w:type="spellEnd"/>
            <w:r>
              <w:rPr>
                <w:i/>
              </w:rPr>
              <w:t xml:space="preserve">: </w:t>
            </w:r>
            <w:proofErr w:type="spellStart"/>
            <w:r>
              <w:rPr>
                <w:i/>
              </w:rPr>
              <w:t>metodika</w:t>
            </w:r>
            <w:proofErr w:type="spellEnd"/>
            <w:r>
              <w:rPr>
                <w:i/>
              </w:rPr>
              <w:t xml:space="preserve"> i </w:t>
            </w:r>
            <w:proofErr w:type="spellStart"/>
            <w:r>
              <w:rPr>
                <w:i/>
              </w:rPr>
              <w:t>problemy</w:t>
            </w:r>
            <w:proofErr w:type="spellEnd"/>
            <w:r>
              <w:rPr>
                <w:i/>
              </w:rPr>
              <w:t xml:space="preserve"> </w:t>
            </w:r>
            <w:proofErr w:type="spellStart"/>
            <w:r>
              <w:rPr>
                <w:i/>
              </w:rPr>
              <w:t>prakticheskogo</w:t>
            </w:r>
            <w:proofErr w:type="spellEnd"/>
            <w:r>
              <w:rPr>
                <w:i/>
              </w:rPr>
              <w:t xml:space="preserve"> </w:t>
            </w:r>
            <w:proofErr w:type="spellStart"/>
            <w:r>
              <w:rPr>
                <w:i/>
              </w:rPr>
              <w:t>primeneniia</w:t>
            </w:r>
            <w:proofErr w:type="spellEnd"/>
            <w:r>
              <w:t xml:space="preserve">, 11 (3), 180–184. </w:t>
            </w:r>
          </w:p>
        </w:tc>
      </w:tr>
      <w:tr w:rsidR="009D34F9" w:rsidRPr="00CA7F81" w14:paraId="0A937196" w14:textId="77777777" w:rsidTr="00BF55A2">
        <w:trPr>
          <w:trHeight w:val="908"/>
        </w:trPr>
        <w:tc>
          <w:tcPr>
            <w:tcW w:w="2408" w:type="dxa"/>
            <w:tcBorders>
              <w:top w:val="double" w:sz="4" w:space="0" w:color="000000"/>
              <w:left w:val="double" w:sz="4" w:space="0" w:color="000000"/>
              <w:bottom w:val="double" w:sz="4" w:space="0" w:color="000000"/>
              <w:right w:val="double" w:sz="4" w:space="0" w:color="000000"/>
            </w:tcBorders>
          </w:tcPr>
          <w:p w14:paraId="7081CE51" w14:textId="77777777" w:rsidR="009D34F9" w:rsidRDefault="009D34F9" w:rsidP="00BF55A2">
            <w:pPr>
              <w:spacing w:line="259" w:lineRule="auto"/>
            </w:pPr>
            <w:r>
              <w:t xml:space="preserve">Статья в газете </w:t>
            </w:r>
          </w:p>
        </w:tc>
        <w:tc>
          <w:tcPr>
            <w:tcW w:w="7005" w:type="dxa"/>
            <w:tcBorders>
              <w:top w:val="double" w:sz="4" w:space="0" w:color="000000"/>
              <w:left w:val="double" w:sz="4" w:space="0" w:color="000000"/>
              <w:bottom w:val="double" w:sz="4" w:space="0" w:color="000000"/>
              <w:right w:val="double" w:sz="4" w:space="0" w:color="000000"/>
            </w:tcBorders>
          </w:tcPr>
          <w:p w14:paraId="3ED4F3A2" w14:textId="77777777" w:rsidR="009D34F9" w:rsidRPr="005C1436" w:rsidRDefault="009D34F9" w:rsidP="00BF55A2">
            <w:pPr>
              <w:spacing w:line="259" w:lineRule="auto"/>
              <w:ind w:left="2" w:right="43" w:firstLine="283"/>
              <w:rPr>
                <w:lang w:val="en-US"/>
              </w:rPr>
            </w:pPr>
            <w:r w:rsidRPr="00C41C1A">
              <w:rPr>
                <w:lang w:val="en-US"/>
              </w:rPr>
              <w:t>11.</w:t>
            </w:r>
            <w:r w:rsidRPr="00C41C1A">
              <w:rPr>
                <w:rFonts w:ascii="Arial" w:eastAsia="Arial" w:hAnsi="Arial" w:cs="Arial"/>
                <w:lang w:val="en-US"/>
              </w:rPr>
              <w:t xml:space="preserve"> </w:t>
            </w:r>
            <w:r w:rsidRPr="00C41C1A">
              <w:rPr>
                <w:lang w:val="en-US"/>
              </w:rPr>
              <w:t xml:space="preserve">Ivanov, O.N. (2017, December 1). </w:t>
            </w:r>
            <w:proofErr w:type="spellStart"/>
            <w:r w:rsidRPr="00C41C1A">
              <w:rPr>
                <w:lang w:val="en-US"/>
              </w:rPr>
              <w:t>Nazvaniye</w:t>
            </w:r>
            <w:proofErr w:type="spellEnd"/>
            <w:r w:rsidRPr="00C41C1A">
              <w:rPr>
                <w:lang w:val="en-US"/>
              </w:rPr>
              <w:t xml:space="preserve"> </w:t>
            </w:r>
            <w:proofErr w:type="spellStart"/>
            <w:r w:rsidRPr="00C41C1A">
              <w:rPr>
                <w:lang w:val="en-US"/>
              </w:rPr>
              <w:t>statji</w:t>
            </w:r>
            <w:proofErr w:type="spellEnd"/>
            <w:r w:rsidRPr="00C41C1A">
              <w:rPr>
                <w:lang w:val="en-US"/>
              </w:rPr>
              <w:t xml:space="preserve"> [</w:t>
            </w:r>
            <w:proofErr w:type="spellStart"/>
            <w:r w:rsidRPr="00C41C1A">
              <w:rPr>
                <w:lang w:val="en-US"/>
              </w:rPr>
              <w:t>Perevod</w:t>
            </w:r>
            <w:proofErr w:type="spellEnd"/>
            <w:r w:rsidRPr="00C41C1A">
              <w:rPr>
                <w:lang w:val="en-US"/>
              </w:rPr>
              <w:t xml:space="preserve">]. </w:t>
            </w:r>
            <w:proofErr w:type="spellStart"/>
            <w:r w:rsidRPr="005C1436">
              <w:rPr>
                <w:i/>
                <w:lang w:val="en-US"/>
              </w:rPr>
              <w:t>Nazvaniye</w:t>
            </w:r>
            <w:proofErr w:type="spellEnd"/>
            <w:r w:rsidRPr="005C1436">
              <w:rPr>
                <w:i/>
                <w:lang w:val="en-US"/>
              </w:rPr>
              <w:t xml:space="preserve"> </w:t>
            </w:r>
            <w:proofErr w:type="spellStart"/>
            <w:r w:rsidRPr="005C1436">
              <w:rPr>
                <w:i/>
                <w:lang w:val="en-US"/>
              </w:rPr>
              <w:t>gazety</w:t>
            </w:r>
            <w:proofErr w:type="spellEnd"/>
            <w:r w:rsidRPr="005C1436">
              <w:rPr>
                <w:lang w:val="en-US"/>
              </w:rPr>
              <w:t xml:space="preserve">, </w:t>
            </w:r>
            <w:proofErr w:type="spellStart"/>
            <w:r w:rsidRPr="005C1436">
              <w:rPr>
                <w:lang w:val="en-US"/>
              </w:rPr>
              <w:t>Nazvaniye</w:t>
            </w:r>
            <w:proofErr w:type="spellEnd"/>
            <w:r w:rsidRPr="005C1436">
              <w:rPr>
                <w:lang w:val="en-US"/>
              </w:rPr>
              <w:t xml:space="preserve"> </w:t>
            </w:r>
            <w:proofErr w:type="spellStart"/>
            <w:r w:rsidRPr="005C1436">
              <w:rPr>
                <w:lang w:val="en-US"/>
              </w:rPr>
              <w:t>rubriki</w:t>
            </w:r>
            <w:proofErr w:type="spellEnd"/>
            <w:r w:rsidRPr="005C1436">
              <w:rPr>
                <w:lang w:val="en-US"/>
              </w:rPr>
              <w:t xml:space="preserve">, pp.9. Retrieved from  https://www.mendeley.com/reference-management/reference-manager </w:t>
            </w:r>
          </w:p>
        </w:tc>
      </w:tr>
      <w:tr w:rsidR="009D34F9" w:rsidRPr="00CA7F81" w14:paraId="62F339E8" w14:textId="77777777" w:rsidTr="00BF55A2">
        <w:trPr>
          <w:trHeight w:val="1460"/>
        </w:trPr>
        <w:tc>
          <w:tcPr>
            <w:tcW w:w="2408" w:type="dxa"/>
            <w:tcBorders>
              <w:top w:val="double" w:sz="4" w:space="0" w:color="000000"/>
              <w:left w:val="double" w:sz="4" w:space="0" w:color="000000"/>
              <w:bottom w:val="double" w:sz="4" w:space="0" w:color="000000"/>
              <w:right w:val="double" w:sz="4" w:space="0" w:color="000000"/>
            </w:tcBorders>
          </w:tcPr>
          <w:p w14:paraId="557931E7" w14:textId="77777777" w:rsidR="009D34F9" w:rsidRDefault="009D34F9" w:rsidP="00BF55A2">
            <w:pPr>
              <w:spacing w:line="259" w:lineRule="auto"/>
            </w:pPr>
            <w:r>
              <w:t xml:space="preserve">Электронный ресурс </w:t>
            </w:r>
          </w:p>
        </w:tc>
        <w:tc>
          <w:tcPr>
            <w:tcW w:w="7005" w:type="dxa"/>
            <w:tcBorders>
              <w:top w:val="double" w:sz="4" w:space="0" w:color="000000"/>
              <w:left w:val="double" w:sz="4" w:space="0" w:color="000000"/>
              <w:bottom w:val="double" w:sz="4" w:space="0" w:color="000000"/>
              <w:right w:val="double" w:sz="4" w:space="0" w:color="000000"/>
            </w:tcBorders>
          </w:tcPr>
          <w:p w14:paraId="257C3D6A" w14:textId="77777777" w:rsidR="009D34F9" w:rsidRPr="00C41C1A" w:rsidRDefault="009D34F9" w:rsidP="00BF55A2">
            <w:pPr>
              <w:spacing w:line="256" w:lineRule="auto"/>
              <w:ind w:left="2" w:right="41" w:firstLine="283"/>
              <w:rPr>
                <w:lang w:val="en-US"/>
              </w:rPr>
            </w:pPr>
            <w:r w:rsidRPr="00C41C1A">
              <w:rPr>
                <w:lang w:val="en-US"/>
              </w:rPr>
              <w:t>12.</w:t>
            </w:r>
            <w:r w:rsidRPr="00C41C1A">
              <w:rPr>
                <w:rFonts w:ascii="Arial" w:eastAsia="Arial" w:hAnsi="Arial" w:cs="Arial"/>
                <w:lang w:val="en-US"/>
              </w:rPr>
              <w:t xml:space="preserve"> </w:t>
            </w:r>
            <w:proofErr w:type="spellStart"/>
            <w:r w:rsidRPr="00C41C1A">
              <w:rPr>
                <w:lang w:val="en-US"/>
              </w:rPr>
              <w:t>Lapshin</w:t>
            </w:r>
            <w:proofErr w:type="spellEnd"/>
            <w:r w:rsidRPr="00C41C1A">
              <w:rPr>
                <w:lang w:val="en-US"/>
              </w:rPr>
              <w:t xml:space="preserve"> A</w:t>
            </w:r>
            <w:r w:rsidRPr="00C41C1A">
              <w:rPr>
                <w:i/>
                <w:lang w:val="en-US"/>
              </w:rPr>
              <w:t xml:space="preserve">. </w:t>
            </w:r>
            <w:proofErr w:type="spellStart"/>
            <w:r w:rsidRPr="00C41C1A">
              <w:rPr>
                <w:i/>
                <w:lang w:val="en-US"/>
              </w:rPr>
              <w:t>Chto</w:t>
            </w:r>
            <w:proofErr w:type="spellEnd"/>
            <w:r w:rsidRPr="00C41C1A">
              <w:rPr>
                <w:i/>
                <w:lang w:val="en-US"/>
              </w:rPr>
              <w:t xml:space="preserve"> </w:t>
            </w:r>
            <w:proofErr w:type="spellStart"/>
            <w:r w:rsidRPr="00C41C1A">
              <w:rPr>
                <w:i/>
                <w:lang w:val="en-US"/>
              </w:rPr>
              <w:t>takoe</w:t>
            </w:r>
            <w:proofErr w:type="spellEnd"/>
            <w:r w:rsidRPr="00C41C1A">
              <w:rPr>
                <w:i/>
                <w:lang w:val="en-US"/>
              </w:rPr>
              <w:t xml:space="preserve"> </w:t>
            </w:r>
            <w:proofErr w:type="spellStart"/>
            <w:r w:rsidRPr="00C41C1A">
              <w:rPr>
                <w:i/>
                <w:lang w:val="en-US"/>
              </w:rPr>
              <w:t>trening</w:t>
            </w:r>
            <w:proofErr w:type="spellEnd"/>
            <w:r w:rsidRPr="00C41C1A">
              <w:rPr>
                <w:i/>
                <w:lang w:val="en-US"/>
              </w:rPr>
              <w:t xml:space="preserve"> </w:t>
            </w:r>
            <w:proofErr w:type="spellStart"/>
            <w:r w:rsidRPr="00C41C1A">
              <w:rPr>
                <w:i/>
                <w:lang w:val="en-US"/>
              </w:rPr>
              <w:t>i</w:t>
            </w:r>
            <w:proofErr w:type="spellEnd"/>
            <w:r w:rsidRPr="00C41C1A">
              <w:rPr>
                <w:i/>
                <w:lang w:val="en-US"/>
              </w:rPr>
              <w:t xml:space="preserve"> </w:t>
            </w:r>
            <w:proofErr w:type="spellStart"/>
            <w:r w:rsidRPr="00C41C1A">
              <w:rPr>
                <w:i/>
                <w:lang w:val="en-US"/>
              </w:rPr>
              <w:t>zachem</w:t>
            </w:r>
            <w:proofErr w:type="spellEnd"/>
            <w:r w:rsidRPr="00C41C1A">
              <w:rPr>
                <w:i/>
                <w:lang w:val="en-US"/>
              </w:rPr>
              <w:t xml:space="preserve"> on </w:t>
            </w:r>
            <w:proofErr w:type="spellStart"/>
            <w:r w:rsidRPr="00C41C1A">
              <w:rPr>
                <w:i/>
                <w:lang w:val="en-US"/>
              </w:rPr>
              <w:t>nuzhen</w:t>
            </w:r>
            <w:proofErr w:type="spellEnd"/>
            <w:r w:rsidRPr="00C41C1A">
              <w:rPr>
                <w:i/>
                <w:lang w:val="en-US"/>
              </w:rPr>
              <w:t xml:space="preserve">? </w:t>
            </w:r>
            <w:proofErr w:type="spellStart"/>
            <w:r w:rsidRPr="00C41C1A">
              <w:rPr>
                <w:i/>
                <w:lang w:val="en-US"/>
              </w:rPr>
              <w:t>Tseli</w:t>
            </w:r>
            <w:proofErr w:type="spellEnd"/>
            <w:r w:rsidRPr="00C41C1A">
              <w:rPr>
                <w:i/>
                <w:lang w:val="en-US"/>
              </w:rPr>
              <w:t xml:space="preserve"> </w:t>
            </w:r>
            <w:proofErr w:type="spellStart"/>
            <w:r w:rsidRPr="00C41C1A">
              <w:rPr>
                <w:i/>
                <w:lang w:val="en-US"/>
              </w:rPr>
              <w:t>i</w:t>
            </w:r>
            <w:proofErr w:type="spellEnd"/>
            <w:r w:rsidRPr="00C41C1A">
              <w:rPr>
                <w:i/>
                <w:lang w:val="en-US"/>
              </w:rPr>
              <w:t xml:space="preserve"> </w:t>
            </w:r>
            <w:proofErr w:type="spellStart"/>
            <w:r w:rsidRPr="00C41C1A">
              <w:rPr>
                <w:i/>
                <w:lang w:val="en-US"/>
              </w:rPr>
              <w:t>vidy</w:t>
            </w:r>
            <w:proofErr w:type="spellEnd"/>
            <w:r w:rsidRPr="00C41C1A">
              <w:rPr>
                <w:i/>
                <w:lang w:val="en-US"/>
              </w:rPr>
              <w:t xml:space="preserve"> </w:t>
            </w:r>
            <w:proofErr w:type="spellStart"/>
            <w:r w:rsidRPr="00C41C1A">
              <w:rPr>
                <w:i/>
                <w:lang w:val="en-US"/>
              </w:rPr>
              <w:t>treningov</w:t>
            </w:r>
            <w:proofErr w:type="spellEnd"/>
            <w:r w:rsidRPr="00C41C1A">
              <w:rPr>
                <w:lang w:val="en-US"/>
              </w:rPr>
              <w:t xml:space="preserve"> [What is a training and </w:t>
            </w:r>
            <w:proofErr w:type="gramStart"/>
            <w:r w:rsidRPr="00C41C1A">
              <w:rPr>
                <w:lang w:val="en-US"/>
              </w:rPr>
              <w:t>what’s</w:t>
            </w:r>
            <w:proofErr w:type="gramEnd"/>
            <w:r w:rsidRPr="00C41C1A">
              <w:rPr>
                <w:lang w:val="en-US"/>
              </w:rPr>
              <w:t xml:space="preserve"> the good of it? Aims and types of trainings]. Retrieved from </w:t>
            </w:r>
          </w:p>
          <w:p w14:paraId="2A4CE4D3" w14:textId="77777777" w:rsidR="009D34F9" w:rsidRPr="00C41C1A" w:rsidRDefault="009D34F9" w:rsidP="00BF55A2">
            <w:pPr>
              <w:spacing w:line="259" w:lineRule="auto"/>
              <w:ind w:left="2"/>
              <w:rPr>
                <w:lang w:val="en-US"/>
              </w:rPr>
            </w:pPr>
            <w:r w:rsidRPr="00C41C1A">
              <w:rPr>
                <w:lang w:val="en-US"/>
              </w:rPr>
              <w:t xml:space="preserve">https://www.syl.ru/article/167973/new_chto-takoe-trening-i-zachemon-nujen-tseli-i-vidyi-treningov </w:t>
            </w:r>
          </w:p>
        </w:tc>
      </w:tr>
    </w:tbl>
    <w:p w14:paraId="28016F85" w14:textId="77777777" w:rsidR="009D34F9" w:rsidRPr="00C41C1A" w:rsidRDefault="009D34F9" w:rsidP="009D34F9">
      <w:pPr>
        <w:spacing w:line="259" w:lineRule="auto"/>
        <w:rPr>
          <w:lang w:val="en-US"/>
        </w:rPr>
      </w:pPr>
      <w:r w:rsidRPr="00C41C1A">
        <w:rPr>
          <w:lang w:val="en-US"/>
        </w:rPr>
        <w:t xml:space="preserve"> </w:t>
      </w:r>
    </w:p>
    <w:p w14:paraId="5A200CEB" w14:textId="77777777" w:rsidR="009D34F9" w:rsidRPr="00C41C1A" w:rsidRDefault="009D34F9" w:rsidP="009D34F9">
      <w:pPr>
        <w:spacing w:after="63" w:line="259" w:lineRule="auto"/>
        <w:ind w:left="444"/>
        <w:jc w:val="center"/>
        <w:rPr>
          <w:lang w:val="en-US"/>
        </w:rPr>
      </w:pPr>
      <w:r w:rsidRPr="00C41C1A">
        <w:rPr>
          <w:lang w:val="en-US"/>
        </w:rPr>
        <w:t xml:space="preserve"> </w:t>
      </w:r>
    </w:p>
    <w:p w14:paraId="1A9C77C7" w14:textId="77777777" w:rsidR="009D34F9" w:rsidRDefault="009D34F9" w:rsidP="009D34F9">
      <w:pPr>
        <w:pStyle w:val="1"/>
        <w:ind w:left="392"/>
      </w:pPr>
      <w:r>
        <w:lastRenderedPageBreak/>
        <w:t xml:space="preserve">ПРИМЕР ОФОРМЛЕНИЯ ТАБЛИЦЫ </w:t>
      </w:r>
    </w:p>
    <w:p w14:paraId="7FABD00D" w14:textId="77777777" w:rsidR="009D34F9" w:rsidRDefault="009D34F9" w:rsidP="009D34F9">
      <w:pPr>
        <w:spacing w:line="259" w:lineRule="auto"/>
        <w:ind w:left="2278" w:right="310" w:firstLine="5773"/>
      </w:pPr>
      <w:r>
        <w:rPr>
          <w:i/>
        </w:rPr>
        <w:t xml:space="preserve">Таблица 1 </w:t>
      </w:r>
      <w:r>
        <w:rPr>
          <w:b/>
        </w:rPr>
        <w:t xml:space="preserve">Оценка четкости восприятия цветовых образов на ахроматическом (бесцветном) поле </w:t>
      </w:r>
    </w:p>
    <w:tbl>
      <w:tblPr>
        <w:tblStyle w:val="TableGrid"/>
        <w:tblW w:w="9153" w:type="dxa"/>
        <w:tblInd w:w="-41" w:type="dxa"/>
        <w:tblCellMar>
          <w:top w:w="91" w:type="dxa"/>
          <w:left w:w="115" w:type="dxa"/>
          <w:right w:w="115" w:type="dxa"/>
        </w:tblCellMar>
        <w:tblLook w:val="04A0" w:firstRow="1" w:lastRow="0" w:firstColumn="1" w:lastColumn="0" w:noHBand="0" w:noVBand="1"/>
      </w:tblPr>
      <w:tblGrid>
        <w:gridCol w:w="3385"/>
        <w:gridCol w:w="1923"/>
        <w:gridCol w:w="1923"/>
        <w:gridCol w:w="1922"/>
      </w:tblGrid>
      <w:tr w:rsidR="009D34F9" w14:paraId="62335276" w14:textId="77777777" w:rsidTr="00BF55A2">
        <w:trPr>
          <w:trHeight w:val="413"/>
        </w:trPr>
        <w:tc>
          <w:tcPr>
            <w:tcW w:w="3385" w:type="dxa"/>
            <w:vMerge w:val="restart"/>
            <w:tcBorders>
              <w:top w:val="single" w:sz="6" w:space="0" w:color="000000"/>
              <w:left w:val="single" w:sz="6" w:space="0" w:color="000000"/>
              <w:bottom w:val="single" w:sz="4" w:space="0" w:color="000000"/>
              <w:right w:val="single" w:sz="6" w:space="0" w:color="000000"/>
            </w:tcBorders>
            <w:vAlign w:val="center"/>
          </w:tcPr>
          <w:p w14:paraId="7D597CDA" w14:textId="77777777" w:rsidR="009D34F9" w:rsidRDefault="009D34F9" w:rsidP="00BF55A2">
            <w:pPr>
              <w:spacing w:line="259" w:lineRule="auto"/>
              <w:ind w:right="3"/>
              <w:jc w:val="center"/>
            </w:pPr>
            <w:r>
              <w:rPr>
                <w:b/>
              </w:rPr>
              <w:t xml:space="preserve">Цвет символов </w:t>
            </w:r>
          </w:p>
        </w:tc>
        <w:tc>
          <w:tcPr>
            <w:tcW w:w="1923" w:type="dxa"/>
            <w:tcBorders>
              <w:top w:val="single" w:sz="6" w:space="0" w:color="000000"/>
              <w:left w:val="single" w:sz="6" w:space="0" w:color="000000"/>
              <w:bottom w:val="single" w:sz="6" w:space="0" w:color="000000"/>
              <w:right w:val="nil"/>
            </w:tcBorders>
          </w:tcPr>
          <w:p w14:paraId="6D17BA64" w14:textId="77777777" w:rsidR="009D34F9" w:rsidRDefault="009D34F9" w:rsidP="00BF55A2">
            <w:pPr>
              <w:spacing w:after="160" w:line="259" w:lineRule="auto"/>
            </w:pPr>
          </w:p>
        </w:tc>
        <w:tc>
          <w:tcPr>
            <w:tcW w:w="1923" w:type="dxa"/>
            <w:tcBorders>
              <w:top w:val="single" w:sz="6" w:space="0" w:color="000000"/>
              <w:left w:val="nil"/>
              <w:bottom w:val="single" w:sz="6" w:space="0" w:color="000000"/>
              <w:right w:val="nil"/>
            </w:tcBorders>
          </w:tcPr>
          <w:p w14:paraId="425690A1" w14:textId="77777777" w:rsidR="009D34F9" w:rsidRDefault="009D34F9" w:rsidP="00BF55A2">
            <w:pPr>
              <w:spacing w:line="259" w:lineRule="auto"/>
              <w:ind w:right="6"/>
              <w:jc w:val="center"/>
            </w:pPr>
            <w:r>
              <w:rPr>
                <w:b/>
              </w:rPr>
              <w:t xml:space="preserve">Цвет фона </w:t>
            </w:r>
          </w:p>
        </w:tc>
        <w:tc>
          <w:tcPr>
            <w:tcW w:w="1922" w:type="dxa"/>
            <w:tcBorders>
              <w:top w:val="single" w:sz="6" w:space="0" w:color="000000"/>
              <w:left w:val="nil"/>
              <w:bottom w:val="single" w:sz="6" w:space="0" w:color="000000"/>
              <w:right w:val="single" w:sz="6" w:space="0" w:color="000000"/>
            </w:tcBorders>
          </w:tcPr>
          <w:p w14:paraId="0DF74589" w14:textId="77777777" w:rsidR="009D34F9" w:rsidRDefault="009D34F9" w:rsidP="00BF55A2">
            <w:pPr>
              <w:spacing w:after="160" w:line="259" w:lineRule="auto"/>
            </w:pPr>
          </w:p>
        </w:tc>
      </w:tr>
      <w:tr w:rsidR="009D34F9" w14:paraId="3DD18090" w14:textId="77777777" w:rsidTr="00BF55A2">
        <w:trPr>
          <w:trHeight w:val="410"/>
        </w:trPr>
        <w:tc>
          <w:tcPr>
            <w:tcW w:w="0" w:type="auto"/>
            <w:vMerge/>
            <w:tcBorders>
              <w:top w:val="nil"/>
              <w:left w:val="single" w:sz="6" w:space="0" w:color="000000"/>
              <w:bottom w:val="single" w:sz="4" w:space="0" w:color="000000"/>
              <w:right w:val="single" w:sz="6" w:space="0" w:color="000000"/>
            </w:tcBorders>
          </w:tcPr>
          <w:p w14:paraId="65EF73D3" w14:textId="77777777" w:rsidR="009D34F9" w:rsidRDefault="009D34F9" w:rsidP="00BF55A2">
            <w:pPr>
              <w:spacing w:after="160" w:line="259" w:lineRule="auto"/>
            </w:pPr>
          </w:p>
        </w:tc>
        <w:tc>
          <w:tcPr>
            <w:tcW w:w="1923" w:type="dxa"/>
            <w:tcBorders>
              <w:top w:val="single" w:sz="6" w:space="0" w:color="000000"/>
              <w:left w:val="single" w:sz="6" w:space="0" w:color="000000"/>
              <w:bottom w:val="single" w:sz="4" w:space="0" w:color="000000"/>
              <w:right w:val="single" w:sz="6" w:space="0" w:color="000000"/>
            </w:tcBorders>
          </w:tcPr>
          <w:p w14:paraId="2E3B4244" w14:textId="77777777" w:rsidR="009D34F9" w:rsidRDefault="009D34F9" w:rsidP="00BF55A2">
            <w:pPr>
              <w:spacing w:line="259" w:lineRule="auto"/>
              <w:ind w:right="6"/>
              <w:jc w:val="center"/>
            </w:pPr>
            <w:r>
              <w:rPr>
                <w:b/>
              </w:rPr>
              <w:t xml:space="preserve">Черный </w:t>
            </w:r>
          </w:p>
        </w:tc>
        <w:tc>
          <w:tcPr>
            <w:tcW w:w="1923" w:type="dxa"/>
            <w:tcBorders>
              <w:top w:val="single" w:sz="6" w:space="0" w:color="000000"/>
              <w:left w:val="single" w:sz="6" w:space="0" w:color="000000"/>
              <w:bottom w:val="single" w:sz="4" w:space="0" w:color="000000"/>
              <w:right w:val="single" w:sz="6" w:space="0" w:color="000000"/>
            </w:tcBorders>
          </w:tcPr>
          <w:p w14:paraId="3269F1A9" w14:textId="77777777" w:rsidR="009D34F9" w:rsidRDefault="009D34F9" w:rsidP="00BF55A2">
            <w:pPr>
              <w:spacing w:line="259" w:lineRule="auto"/>
              <w:ind w:right="4"/>
              <w:jc w:val="center"/>
            </w:pPr>
            <w:r>
              <w:rPr>
                <w:b/>
              </w:rPr>
              <w:t xml:space="preserve">Серый </w:t>
            </w:r>
          </w:p>
        </w:tc>
        <w:tc>
          <w:tcPr>
            <w:tcW w:w="1922" w:type="dxa"/>
            <w:tcBorders>
              <w:top w:val="single" w:sz="6" w:space="0" w:color="000000"/>
              <w:left w:val="single" w:sz="6" w:space="0" w:color="000000"/>
              <w:bottom w:val="single" w:sz="4" w:space="0" w:color="000000"/>
              <w:right w:val="single" w:sz="6" w:space="0" w:color="000000"/>
            </w:tcBorders>
          </w:tcPr>
          <w:p w14:paraId="2568BAC3" w14:textId="77777777" w:rsidR="009D34F9" w:rsidRDefault="009D34F9" w:rsidP="00BF55A2">
            <w:pPr>
              <w:spacing w:line="259" w:lineRule="auto"/>
              <w:ind w:right="1"/>
              <w:jc w:val="center"/>
            </w:pPr>
            <w:r>
              <w:rPr>
                <w:b/>
              </w:rPr>
              <w:t xml:space="preserve">Белый </w:t>
            </w:r>
          </w:p>
        </w:tc>
      </w:tr>
      <w:tr w:rsidR="009D34F9" w14:paraId="591B3930" w14:textId="77777777" w:rsidTr="00BF55A2">
        <w:trPr>
          <w:trHeight w:val="406"/>
        </w:trPr>
        <w:tc>
          <w:tcPr>
            <w:tcW w:w="3385" w:type="dxa"/>
            <w:tcBorders>
              <w:top w:val="single" w:sz="4" w:space="0" w:color="000000"/>
              <w:left w:val="single" w:sz="4" w:space="0" w:color="000000"/>
              <w:bottom w:val="single" w:sz="4" w:space="0" w:color="000000"/>
              <w:right w:val="single" w:sz="4" w:space="0" w:color="000000"/>
            </w:tcBorders>
          </w:tcPr>
          <w:p w14:paraId="293DF738" w14:textId="77777777" w:rsidR="009D34F9" w:rsidRDefault="009D34F9" w:rsidP="00BF55A2">
            <w:pPr>
              <w:spacing w:line="259" w:lineRule="auto"/>
              <w:ind w:right="2"/>
              <w:jc w:val="center"/>
            </w:pPr>
            <w:r>
              <w:t xml:space="preserve">Красный </w:t>
            </w:r>
          </w:p>
        </w:tc>
        <w:tc>
          <w:tcPr>
            <w:tcW w:w="1923" w:type="dxa"/>
            <w:tcBorders>
              <w:top w:val="single" w:sz="4" w:space="0" w:color="000000"/>
              <w:left w:val="single" w:sz="4" w:space="0" w:color="000000"/>
              <w:bottom w:val="single" w:sz="4" w:space="0" w:color="000000"/>
              <w:right w:val="single" w:sz="4" w:space="0" w:color="000000"/>
            </w:tcBorders>
          </w:tcPr>
          <w:p w14:paraId="4941F031" w14:textId="77777777" w:rsidR="009D34F9" w:rsidRDefault="009D34F9" w:rsidP="00BF55A2">
            <w:pPr>
              <w:spacing w:line="259" w:lineRule="auto"/>
              <w:ind w:right="1"/>
              <w:jc w:val="center"/>
            </w:pPr>
            <w:r>
              <w:t xml:space="preserve">Плохо </w:t>
            </w:r>
          </w:p>
        </w:tc>
        <w:tc>
          <w:tcPr>
            <w:tcW w:w="1923" w:type="dxa"/>
            <w:tcBorders>
              <w:top w:val="single" w:sz="4" w:space="0" w:color="000000"/>
              <w:left w:val="single" w:sz="4" w:space="0" w:color="000000"/>
              <w:bottom w:val="single" w:sz="4" w:space="0" w:color="000000"/>
              <w:right w:val="single" w:sz="4" w:space="0" w:color="000000"/>
            </w:tcBorders>
          </w:tcPr>
          <w:p w14:paraId="01A86145" w14:textId="77777777" w:rsidR="009D34F9" w:rsidRDefault="009D34F9" w:rsidP="00BF55A2">
            <w:pPr>
              <w:spacing w:line="259" w:lineRule="auto"/>
              <w:ind w:right="3"/>
              <w:jc w:val="center"/>
            </w:pPr>
            <w:r>
              <w:t xml:space="preserve">Отлично </w:t>
            </w:r>
          </w:p>
        </w:tc>
        <w:tc>
          <w:tcPr>
            <w:tcW w:w="1922" w:type="dxa"/>
            <w:tcBorders>
              <w:top w:val="single" w:sz="4" w:space="0" w:color="000000"/>
              <w:left w:val="single" w:sz="4" w:space="0" w:color="000000"/>
              <w:bottom w:val="single" w:sz="4" w:space="0" w:color="000000"/>
              <w:right w:val="single" w:sz="4" w:space="0" w:color="000000"/>
            </w:tcBorders>
          </w:tcPr>
          <w:p w14:paraId="33A842E6" w14:textId="77777777" w:rsidR="009D34F9" w:rsidRDefault="009D34F9" w:rsidP="00BF55A2">
            <w:pPr>
              <w:spacing w:line="259" w:lineRule="auto"/>
              <w:ind w:right="4"/>
              <w:jc w:val="center"/>
            </w:pPr>
            <w:r>
              <w:t xml:space="preserve">Хорошо </w:t>
            </w:r>
          </w:p>
        </w:tc>
      </w:tr>
      <w:tr w:rsidR="009D34F9" w14:paraId="4CAAC1F3" w14:textId="77777777" w:rsidTr="00BF55A2">
        <w:trPr>
          <w:trHeight w:val="408"/>
        </w:trPr>
        <w:tc>
          <w:tcPr>
            <w:tcW w:w="3385" w:type="dxa"/>
            <w:tcBorders>
              <w:top w:val="single" w:sz="4" w:space="0" w:color="000000"/>
              <w:left w:val="single" w:sz="4" w:space="0" w:color="000000"/>
              <w:bottom w:val="single" w:sz="4" w:space="0" w:color="000000"/>
              <w:right w:val="single" w:sz="4" w:space="0" w:color="000000"/>
            </w:tcBorders>
          </w:tcPr>
          <w:p w14:paraId="046DBE4B" w14:textId="77777777" w:rsidR="009D34F9" w:rsidRDefault="009D34F9" w:rsidP="00BF55A2">
            <w:pPr>
              <w:spacing w:line="259" w:lineRule="auto"/>
              <w:ind w:right="3"/>
              <w:jc w:val="center"/>
            </w:pPr>
            <w:r>
              <w:t xml:space="preserve">Синий </w:t>
            </w:r>
          </w:p>
        </w:tc>
        <w:tc>
          <w:tcPr>
            <w:tcW w:w="1923" w:type="dxa"/>
            <w:tcBorders>
              <w:top w:val="single" w:sz="4" w:space="0" w:color="000000"/>
              <w:left w:val="single" w:sz="4" w:space="0" w:color="000000"/>
              <w:bottom w:val="single" w:sz="4" w:space="0" w:color="000000"/>
              <w:right w:val="single" w:sz="4" w:space="0" w:color="000000"/>
            </w:tcBorders>
          </w:tcPr>
          <w:p w14:paraId="012A08EF" w14:textId="77777777" w:rsidR="009D34F9" w:rsidRDefault="009D34F9" w:rsidP="00BF55A2">
            <w:pPr>
              <w:spacing w:line="259" w:lineRule="auto"/>
              <w:ind w:right="1"/>
              <w:jc w:val="center"/>
            </w:pPr>
            <w:r>
              <w:t xml:space="preserve">Плохо </w:t>
            </w:r>
          </w:p>
        </w:tc>
        <w:tc>
          <w:tcPr>
            <w:tcW w:w="1923" w:type="dxa"/>
            <w:tcBorders>
              <w:top w:val="single" w:sz="4" w:space="0" w:color="000000"/>
              <w:left w:val="single" w:sz="4" w:space="0" w:color="000000"/>
              <w:bottom w:val="single" w:sz="4" w:space="0" w:color="000000"/>
              <w:right w:val="single" w:sz="4" w:space="0" w:color="000000"/>
            </w:tcBorders>
          </w:tcPr>
          <w:p w14:paraId="44A56974" w14:textId="77777777" w:rsidR="009D34F9" w:rsidRDefault="009D34F9" w:rsidP="00BF55A2">
            <w:pPr>
              <w:spacing w:line="259" w:lineRule="auto"/>
              <w:ind w:right="1"/>
              <w:jc w:val="center"/>
            </w:pPr>
            <w:r>
              <w:t xml:space="preserve">Плохо </w:t>
            </w:r>
          </w:p>
        </w:tc>
        <w:tc>
          <w:tcPr>
            <w:tcW w:w="1922" w:type="dxa"/>
            <w:tcBorders>
              <w:top w:val="single" w:sz="4" w:space="0" w:color="000000"/>
              <w:left w:val="single" w:sz="4" w:space="0" w:color="000000"/>
              <w:bottom w:val="single" w:sz="4" w:space="0" w:color="000000"/>
              <w:right w:val="single" w:sz="4" w:space="0" w:color="000000"/>
            </w:tcBorders>
          </w:tcPr>
          <w:p w14:paraId="18CB5C90" w14:textId="77777777" w:rsidR="009D34F9" w:rsidRDefault="009D34F9" w:rsidP="00BF55A2">
            <w:pPr>
              <w:spacing w:line="259" w:lineRule="auto"/>
              <w:ind w:right="4"/>
              <w:jc w:val="center"/>
            </w:pPr>
            <w:r>
              <w:t xml:space="preserve">Хорошо </w:t>
            </w:r>
          </w:p>
        </w:tc>
      </w:tr>
      <w:tr w:rsidR="009D34F9" w14:paraId="24382455" w14:textId="77777777" w:rsidTr="00BF55A2">
        <w:trPr>
          <w:trHeight w:val="408"/>
        </w:trPr>
        <w:tc>
          <w:tcPr>
            <w:tcW w:w="3385" w:type="dxa"/>
            <w:tcBorders>
              <w:top w:val="single" w:sz="4" w:space="0" w:color="000000"/>
              <w:left w:val="single" w:sz="4" w:space="0" w:color="000000"/>
              <w:bottom w:val="single" w:sz="4" w:space="0" w:color="000000"/>
              <w:right w:val="single" w:sz="4" w:space="0" w:color="000000"/>
            </w:tcBorders>
          </w:tcPr>
          <w:p w14:paraId="4DDF659D" w14:textId="77777777" w:rsidR="009D34F9" w:rsidRDefault="009D34F9" w:rsidP="00BF55A2">
            <w:pPr>
              <w:spacing w:line="259" w:lineRule="auto"/>
              <w:ind w:right="4"/>
              <w:jc w:val="center"/>
            </w:pPr>
            <w:r>
              <w:t xml:space="preserve">Зеленый </w:t>
            </w:r>
          </w:p>
        </w:tc>
        <w:tc>
          <w:tcPr>
            <w:tcW w:w="1923" w:type="dxa"/>
            <w:tcBorders>
              <w:top w:val="single" w:sz="4" w:space="0" w:color="000000"/>
              <w:left w:val="single" w:sz="4" w:space="0" w:color="000000"/>
              <w:bottom w:val="single" w:sz="4" w:space="0" w:color="000000"/>
              <w:right w:val="single" w:sz="4" w:space="0" w:color="000000"/>
            </w:tcBorders>
          </w:tcPr>
          <w:p w14:paraId="0E4A05D0" w14:textId="77777777" w:rsidR="009D34F9" w:rsidRDefault="009D34F9" w:rsidP="00BF55A2">
            <w:pPr>
              <w:spacing w:line="259" w:lineRule="auto"/>
              <w:ind w:right="3"/>
              <w:jc w:val="center"/>
            </w:pPr>
            <w:r>
              <w:t xml:space="preserve">Отлично </w:t>
            </w:r>
          </w:p>
        </w:tc>
        <w:tc>
          <w:tcPr>
            <w:tcW w:w="1923" w:type="dxa"/>
            <w:tcBorders>
              <w:top w:val="single" w:sz="4" w:space="0" w:color="000000"/>
              <w:left w:val="single" w:sz="4" w:space="0" w:color="000000"/>
              <w:bottom w:val="single" w:sz="4" w:space="0" w:color="000000"/>
              <w:right w:val="single" w:sz="4" w:space="0" w:color="000000"/>
            </w:tcBorders>
          </w:tcPr>
          <w:p w14:paraId="48CDC4DE" w14:textId="77777777" w:rsidR="009D34F9" w:rsidRDefault="009D34F9" w:rsidP="00BF55A2">
            <w:pPr>
              <w:spacing w:line="259" w:lineRule="auto"/>
              <w:ind w:right="1"/>
              <w:jc w:val="center"/>
            </w:pPr>
            <w:r>
              <w:t xml:space="preserve">Плохо </w:t>
            </w:r>
          </w:p>
        </w:tc>
        <w:tc>
          <w:tcPr>
            <w:tcW w:w="1922" w:type="dxa"/>
            <w:tcBorders>
              <w:top w:val="single" w:sz="4" w:space="0" w:color="000000"/>
              <w:left w:val="single" w:sz="4" w:space="0" w:color="000000"/>
              <w:bottom w:val="single" w:sz="4" w:space="0" w:color="000000"/>
              <w:right w:val="single" w:sz="4" w:space="0" w:color="000000"/>
            </w:tcBorders>
          </w:tcPr>
          <w:p w14:paraId="19065D5B" w14:textId="77777777" w:rsidR="009D34F9" w:rsidRDefault="009D34F9" w:rsidP="00BF55A2">
            <w:pPr>
              <w:spacing w:line="259" w:lineRule="auto"/>
              <w:jc w:val="center"/>
            </w:pPr>
            <w:r>
              <w:t xml:space="preserve">Плохо </w:t>
            </w:r>
          </w:p>
        </w:tc>
      </w:tr>
      <w:tr w:rsidR="009D34F9" w14:paraId="6E287CD9" w14:textId="77777777" w:rsidTr="00BF55A2">
        <w:trPr>
          <w:trHeight w:val="408"/>
        </w:trPr>
        <w:tc>
          <w:tcPr>
            <w:tcW w:w="3385" w:type="dxa"/>
            <w:tcBorders>
              <w:top w:val="single" w:sz="4" w:space="0" w:color="000000"/>
              <w:left w:val="single" w:sz="4" w:space="0" w:color="000000"/>
              <w:bottom w:val="single" w:sz="4" w:space="0" w:color="000000"/>
              <w:right w:val="single" w:sz="4" w:space="0" w:color="000000"/>
            </w:tcBorders>
          </w:tcPr>
          <w:p w14:paraId="18D6942B" w14:textId="77777777" w:rsidR="009D34F9" w:rsidRDefault="009D34F9" w:rsidP="00BF55A2">
            <w:pPr>
              <w:spacing w:line="259" w:lineRule="auto"/>
              <w:jc w:val="center"/>
            </w:pPr>
            <w:r>
              <w:t xml:space="preserve">Малиновый </w:t>
            </w:r>
          </w:p>
        </w:tc>
        <w:tc>
          <w:tcPr>
            <w:tcW w:w="1923" w:type="dxa"/>
            <w:tcBorders>
              <w:top w:val="single" w:sz="4" w:space="0" w:color="000000"/>
              <w:left w:val="single" w:sz="4" w:space="0" w:color="000000"/>
              <w:bottom w:val="single" w:sz="4" w:space="0" w:color="000000"/>
              <w:right w:val="single" w:sz="4" w:space="0" w:color="000000"/>
            </w:tcBorders>
          </w:tcPr>
          <w:p w14:paraId="7AFEED70" w14:textId="77777777" w:rsidR="009D34F9" w:rsidRDefault="009D34F9" w:rsidP="00BF55A2">
            <w:pPr>
              <w:spacing w:line="259" w:lineRule="auto"/>
              <w:ind w:right="3"/>
              <w:jc w:val="center"/>
            </w:pPr>
            <w:r>
              <w:t xml:space="preserve">Отлично </w:t>
            </w:r>
          </w:p>
        </w:tc>
        <w:tc>
          <w:tcPr>
            <w:tcW w:w="1923" w:type="dxa"/>
            <w:tcBorders>
              <w:top w:val="single" w:sz="4" w:space="0" w:color="000000"/>
              <w:left w:val="single" w:sz="4" w:space="0" w:color="000000"/>
              <w:bottom w:val="single" w:sz="4" w:space="0" w:color="000000"/>
              <w:right w:val="single" w:sz="4" w:space="0" w:color="000000"/>
            </w:tcBorders>
          </w:tcPr>
          <w:p w14:paraId="20E7EE41" w14:textId="77777777" w:rsidR="009D34F9" w:rsidRDefault="009D34F9" w:rsidP="00BF55A2">
            <w:pPr>
              <w:spacing w:line="259" w:lineRule="auto"/>
              <w:ind w:right="3"/>
              <w:jc w:val="center"/>
            </w:pPr>
            <w:r>
              <w:t xml:space="preserve">Отлично </w:t>
            </w:r>
          </w:p>
        </w:tc>
        <w:tc>
          <w:tcPr>
            <w:tcW w:w="1922" w:type="dxa"/>
            <w:tcBorders>
              <w:top w:val="single" w:sz="4" w:space="0" w:color="000000"/>
              <w:left w:val="single" w:sz="4" w:space="0" w:color="000000"/>
              <w:bottom w:val="single" w:sz="4" w:space="0" w:color="000000"/>
              <w:right w:val="single" w:sz="4" w:space="0" w:color="000000"/>
            </w:tcBorders>
          </w:tcPr>
          <w:p w14:paraId="7CAC0428" w14:textId="77777777" w:rsidR="009D34F9" w:rsidRDefault="009D34F9" w:rsidP="00BF55A2">
            <w:pPr>
              <w:spacing w:line="259" w:lineRule="auto"/>
              <w:ind w:right="2"/>
              <w:jc w:val="center"/>
            </w:pPr>
            <w:r>
              <w:t xml:space="preserve">Отлично </w:t>
            </w:r>
          </w:p>
        </w:tc>
      </w:tr>
      <w:tr w:rsidR="009D34F9" w14:paraId="0353845E" w14:textId="77777777" w:rsidTr="00BF55A2">
        <w:trPr>
          <w:trHeight w:val="408"/>
        </w:trPr>
        <w:tc>
          <w:tcPr>
            <w:tcW w:w="3385" w:type="dxa"/>
            <w:tcBorders>
              <w:top w:val="single" w:sz="4" w:space="0" w:color="000000"/>
              <w:left w:val="single" w:sz="4" w:space="0" w:color="000000"/>
              <w:bottom w:val="single" w:sz="4" w:space="0" w:color="000000"/>
              <w:right w:val="single" w:sz="4" w:space="0" w:color="000000"/>
            </w:tcBorders>
          </w:tcPr>
          <w:p w14:paraId="224A76A9" w14:textId="77777777" w:rsidR="009D34F9" w:rsidRDefault="009D34F9" w:rsidP="00BF55A2">
            <w:pPr>
              <w:spacing w:line="259" w:lineRule="auto"/>
              <w:ind w:left="1"/>
              <w:jc w:val="center"/>
            </w:pPr>
            <w:r>
              <w:t xml:space="preserve">Желтый </w:t>
            </w:r>
          </w:p>
        </w:tc>
        <w:tc>
          <w:tcPr>
            <w:tcW w:w="1923" w:type="dxa"/>
            <w:tcBorders>
              <w:top w:val="single" w:sz="4" w:space="0" w:color="000000"/>
              <w:left w:val="single" w:sz="4" w:space="0" w:color="000000"/>
              <w:bottom w:val="single" w:sz="4" w:space="0" w:color="000000"/>
              <w:right w:val="single" w:sz="4" w:space="0" w:color="000000"/>
            </w:tcBorders>
          </w:tcPr>
          <w:p w14:paraId="1DB7058B" w14:textId="77777777" w:rsidR="009D34F9" w:rsidRDefault="009D34F9" w:rsidP="00BF55A2">
            <w:pPr>
              <w:spacing w:line="259" w:lineRule="auto"/>
              <w:ind w:right="5"/>
              <w:jc w:val="center"/>
            </w:pPr>
            <w:r>
              <w:t xml:space="preserve">Хорошо </w:t>
            </w:r>
          </w:p>
        </w:tc>
        <w:tc>
          <w:tcPr>
            <w:tcW w:w="1923" w:type="dxa"/>
            <w:tcBorders>
              <w:top w:val="single" w:sz="4" w:space="0" w:color="000000"/>
              <w:left w:val="single" w:sz="4" w:space="0" w:color="000000"/>
              <w:bottom w:val="single" w:sz="4" w:space="0" w:color="000000"/>
              <w:right w:val="single" w:sz="4" w:space="0" w:color="000000"/>
            </w:tcBorders>
          </w:tcPr>
          <w:p w14:paraId="115C584D" w14:textId="77777777" w:rsidR="009D34F9" w:rsidRDefault="009D34F9" w:rsidP="00BF55A2">
            <w:pPr>
              <w:spacing w:line="259" w:lineRule="auto"/>
              <w:ind w:right="1"/>
              <w:jc w:val="center"/>
            </w:pPr>
            <w:r>
              <w:t xml:space="preserve">Плохо </w:t>
            </w:r>
          </w:p>
        </w:tc>
        <w:tc>
          <w:tcPr>
            <w:tcW w:w="1922" w:type="dxa"/>
            <w:tcBorders>
              <w:top w:val="single" w:sz="4" w:space="0" w:color="000000"/>
              <w:left w:val="single" w:sz="4" w:space="0" w:color="000000"/>
              <w:bottom w:val="single" w:sz="4" w:space="0" w:color="000000"/>
              <w:right w:val="single" w:sz="4" w:space="0" w:color="000000"/>
            </w:tcBorders>
          </w:tcPr>
          <w:p w14:paraId="1EB43B4C" w14:textId="77777777" w:rsidR="009D34F9" w:rsidRDefault="009D34F9" w:rsidP="00BF55A2">
            <w:pPr>
              <w:spacing w:line="259" w:lineRule="auto"/>
              <w:jc w:val="center"/>
            </w:pPr>
            <w:r>
              <w:t xml:space="preserve">Плохо </w:t>
            </w:r>
          </w:p>
        </w:tc>
      </w:tr>
    </w:tbl>
    <w:p w14:paraId="3609AEA4" w14:textId="77777777" w:rsidR="009D34F9" w:rsidRDefault="009D34F9" w:rsidP="009D34F9">
      <w:pPr>
        <w:spacing w:after="33" w:line="259" w:lineRule="auto"/>
      </w:pPr>
      <w:r>
        <w:rPr>
          <w:sz w:val="22"/>
        </w:rPr>
        <w:t xml:space="preserve"> </w:t>
      </w:r>
    </w:p>
    <w:p w14:paraId="576B8C1C" w14:textId="77777777" w:rsidR="009D34F9" w:rsidRDefault="009D34F9" w:rsidP="009D34F9">
      <w:pPr>
        <w:pStyle w:val="1"/>
        <w:spacing w:after="17"/>
        <w:ind w:left="392"/>
      </w:pPr>
      <w:r>
        <w:t xml:space="preserve">ПРИМЕР ОФОРМЛЕНИЯ РИСУНКОВ </w:t>
      </w:r>
    </w:p>
    <w:p w14:paraId="53EAFC2B" w14:textId="77777777" w:rsidR="009D34F9" w:rsidRDefault="009D34F9" w:rsidP="009D34F9">
      <w:pPr>
        <w:spacing w:after="12" w:line="259" w:lineRule="auto"/>
        <w:ind w:left="504"/>
        <w:jc w:val="center"/>
      </w:pPr>
      <w:r>
        <w:t xml:space="preserve">  </w:t>
      </w:r>
    </w:p>
    <w:p w14:paraId="78D8D79B" w14:textId="77777777" w:rsidR="009D34F9" w:rsidRDefault="009D34F9" w:rsidP="009D34F9">
      <w:pPr>
        <w:spacing w:line="259" w:lineRule="auto"/>
        <w:ind w:right="1762"/>
        <w:jc w:val="right"/>
      </w:pPr>
      <w:r>
        <w:rPr>
          <w:rFonts w:ascii="Calibri" w:eastAsia="Calibri" w:hAnsi="Calibri" w:cs="Calibri"/>
          <w:noProof/>
          <w:sz w:val="22"/>
        </w:rPr>
        <mc:AlternateContent>
          <mc:Choice Requires="wpg">
            <w:drawing>
              <wp:inline distT="0" distB="0" distL="0" distR="0" wp14:anchorId="3F984150" wp14:editId="4F0E5EC5">
                <wp:extent cx="3408680" cy="2269490"/>
                <wp:effectExtent l="0" t="0" r="0" b="0"/>
                <wp:docPr id="16324" name="Group 16324"/>
                <wp:cNvGraphicFramePr/>
                <a:graphic xmlns:a="http://schemas.openxmlformats.org/drawingml/2006/main">
                  <a:graphicData uri="http://schemas.microsoft.com/office/word/2010/wordprocessingGroup">
                    <wpg:wgp>
                      <wpg:cNvGrpSpPr/>
                      <wpg:grpSpPr>
                        <a:xfrm>
                          <a:off x="0" y="0"/>
                          <a:ext cx="3408680" cy="2269490"/>
                          <a:chOff x="0" y="0"/>
                          <a:chExt cx="3408680" cy="2269490"/>
                        </a:xfrm>
                      </wpg:grpSpPr>
                      <pic:pic xmlns:pic="http://schemas.openxmlformats.org/drawingml/2006/picture">
                        <pic:nvPicPr>
                          <pic:cNvPr id="3053" name="Picture 3053"/>
                          <pic:cNvPicPr/>
                        </pic:nvPicPr>
                        <pic:blipFill>
                          <a:blip r:embed="rId29"/>
                          <a:stretch>
                            <a:fillRect/>
                          </a:stretch>
                        </pic:blipFill>
                        <pic:spPr>
                          <a:xfrm>
                            <a:off x="0" y="2237106"/>
                            <a:ext cx="39370" cy="32384"/>
                          </a:xfrm>
                          <a:prstGeom prst="rect">
                            <a:avLst/>
                          </a:prstGeom>
                        </pic:spPr>
                      </pic:pic>
                      <pic:pic xmlns:pic="http://schemas.openxmlformats.org/drawingml/2006/picture">
                        <pic:nvPicPr>
                          <pic:cNvPr id="3055" name="Picture 3055"/>
                          <pic:cNvPicPr/>
                        </pic:nvPicPr>
                        <pic:blipFill>
                          <a:blip r:embed="rId30"/>
                          <a:stretch>
                            <a:fillRect/>
                          </a:stretch>
                        </pic:blipFill>
                        <pic:spPr>
                          <a:xfrm>
                            <a:off x="39370" y="0"/>
                            <a:ext cx="3369310" cy="2269490"/>
                          </a:xfrm>
                          <a:prstGeom prst="rect">
                            <a:avLst/>
                          </a:prstGeom>
                        </pic:spPr>
                      </pic:pic>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E15649" id="Group 16324" o:spid="_x0000_s1026" style="width:268.4pt;height:178.7pt;mso-position-horizontal-relative:char;mso-position-vertical-relative:line" coordsize="34086,226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ff71F&#10;FFesfnh//9lQSwMECgAAAAAAAAAhABGBiEOXxAAAl8QAABQAAABkcnMvbWVkaWEvaW1hZ2UyLmpw&#10;Z//Y/+AAEEpGSUYAAQEBAGAAYAAA/9sAQwADAgIDAgIDAwMDBAMDBAUIBQUEBAUKBwcGCAwKDAwL&#10;CgsLDQ4SEA0OEQ4LCxAWEBETFBUVFQwPFxgWFBgSFBUU/9sAQwEDBAQFBAUJBQUJFA0LDRQUFBQU&#10;FBQUFBQUFBQUFBQUFBQUFBQUFBQUFBQUFBQUFBQUFBQUFBQUFBQUFBQUFBQU/8AAEQgBNwH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3" o:spid="_x0000_s1027" type="#_x0000_t75" style="position:absolute;top:22371;width:39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">
                  <v:imagedata r:id="rId31" o:title=""/>
                </v:shape>
                <v:shape id="Picture 3055" o:spid="_x0000_s1028" type="#_x0000_t75" style="position:absolute;left:393;width:33693;height:22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">
                  <v:imagedata r:id="rId32" o:title=""/>
                </v:shape>
                <w10:anchorlock/>
              </v:group>
            </w:pict>
          </mc:Fallback>
        </mc:AlternateContent>
      </w:r>
      <w:r>
        <w:t xml:space="preserve"> </w:t>
      </w:r>
    </w:p>
    <w:p w14:paraId="31D45B48" w14:textId="77777777" w:rsidR="009D34F9" w:rsidRDefault="009D34F9" w:rsidP="009D34F9">
      <w:pPr>
        <w:spacing w:line="314" w:lineRule="auto"/>
        <w:jc w:val="center"/>
      </w:pPr>
      <w:r>
        <w:rPr>
          <w:i/>
        </w:rPr>
        <w:t xml:space="preserve">Рис. 1. Изменение температуры воздуха на объекте в зависимости от времени после отключения отопления при температуре наружного воздуха –10°С </w:t>
      </w:r>
    </w:p>
    <w:p w14:paraId="3ABEAA4E" w14:textId="77777777" w:rsidR="009D34F9" w:rsidRDefault="009D34F9" w:rsidP="009D34F9">
      <w:pPr>
        <w:spacing w:line="259" w:lineRule="auto"/>
      </w:pPr>
      <w:r>
        <w:rPr>
          <w:sz w:val="22"/>
        </w:rPr>
        <w:t xml:space="preserve"> </w:t>
      </w:r>
    </w:p>
    <w:p w14:paraId="38D2E064" w14:textId="77777777" w:rsidR="00971D08" w:rsidRDefault="00971D08" w:rsidP="002D3A44">
      <w:pPr>
        <w:spacing w:line="276" w:lineRule="auto"/>
        <w:jc w:val="right"/>
        <w:rPr>
          <w:b/>
          <w:bCs/>
        </w:rPr>
      </w:pPr>
      <w:r>
        <w:rPr>
          <w:b/>
          <w:bCs/>
        </w:rPr>
        <w:br w:type="page"/>
      </w:r>
    </w:p>
    <w:p w14:paraId="2E7F6E98" w14:textId="4521B2BD" w:rsidR="002D3A44" w:rsidRDefault="002D3A44" w:rsidP="002D3A44">
      <w:pPr>
        <w:spacing w:line="276" w:lineRule="auto"/>
        <w:jc w:val="right"/>
        <w:rPr>
          <w:b/>
          <w:bCs/>
        </w:rPr>
      </w:pPr>
      <w:r w:rsidRPr="00344472">
        <w:rPr>
          <w:b/>
          <w:bCs/>
        </w:rPr>
        <w:lastRenderedPageBreak/>
        <w:t xml:space="preserve">Приложение </w:t>
      </w:r>
      <w:r>
        <w:rPr>
          <w:b/>
          <w:bCs/>
        </w:rPr>
        <w:t>3</w:t>
      </w:r>
    </w:p>
    <w:p w14:paraId="48AD5A81" w14:textId="77777777" w:rsidR="00971D08" w:rsidRPr="00A83052" w:rsidRDefault="00971D08" w:rsidP="00971D08">
      <w:pPr>
        <w:autoSpaceDE w:val="0"/>
        <w:autoSpaceDN w:val="0"/>
        <w:adjustRightInd w:val="0"/>
        <w:ind w:firstLine="567"/>
        <w:jc w:val="center"/>
        <w:rPr>
          <w:b/>
          <w:bCs/>
          <w:color w:val="000000"/>
        </w:rPr>
      </w:pPr>
      <w:r w:rsidRPr="00A83052">
        <w:rPr>
          <w:b/>
          <w:bCs/>
          <w:color w:val="000000"/>
        </w:rPr>
        <w:t>При оплате указывать</w:t>
      </w:r>
    </w:p>
    <w:p w14:paraId="3D75E426" w14:textId="77777777" w:rsidR="00971D08" w:rsidRDefault="00971D08" w:rsidP="00971D08">
      <w:pPr>
        <w:autoSpaceDE w:val="0"/>
        <w:autoSpaceDN w:val="0"/>
        <w:adjustRightInd w:val="0"/>
        <w:spacing w:after="120"/>
        <w:ind w:firstLine="567"/>
        <w:jc w:val="center"/>
        <w:rPr>
          <w:b/>
          <w:bCs/>
          <w:color w:val="000000"/>
        </w:rPr>
      </w:pPr>
      <w:r w:rsidRPr="00A83052">
        <w:rPr>
          <w:b/>
          <w:bCs/>
          <w:color w:val="000000"/>
        </w:rPr>
        <w:t>ФИО участника, место работы, назначение платежа!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5908"/>
      </w:tblGrid>
      <w:tr w:rsidR="00971D08" w:rsidRPr="00F82C51" w14:paraId="5D19A884" w14:textId="77777777" w:rsidTr="00471AA6">
        <w:tc>
          <w:tcPr>
            <w:tcW w:w="3510" w:type="dxa"/>
            <w:shd w:val="clear" w:color="auto" w:fill="F2F2F2"/>
            <w:vAlign w:val="center"/>
          </w:tcPr>
          <w:p w14:paraId="6EBE651C" w14:textId="77777777" w:rsidR="00971D08" w:rsidRPr="00F82C51" w:rsidRDefault="00971D08" w:rsidP="00471AA6">
            <w:pPr>
              <w:jc w:val="center"/>
              <w:rPr>
                <w:rFonts w:eastAsia="Calibri"/>
                <w:b/>
                <w:lang w:eastAsia="en-US"/>
              </w:rPr>
            </w:pPr>
            <w:r w:rsidRPr="00F82C51">
              <w:rPr>
                <w:rFonts w:eastAsia="Calibri"/>
                <w:b/>
                <w:lang w:eastAsia="en-US"/>
              </w:rPr>
              <w:t>Официальное наименование</w:t>
            </w:r>
          </w:p>
        </w:tc>
        <w:tc>
          <w:tcPr>
            <w:tcW w:w="6060" w:type="dxa"/>
            <w:shd w:val="clear" w:color="auto" w:fill="F2F2F2"/>
            <w:vAlign w:val="center"/>
          </w:tcPr>
          <w:p w14:paraId="1939E52D" w14:textId="77777777" w:rsidR="00971D08" w:rsidRPr="00F82C51" w:rsidRDefault="00971D08" w:rsidP="00471AA6">
            <w:pPr>
              <w:jc w:val="center"/>
              <w:rPr>
                <w:rFonts w:eastAsia="Calibri"/>
                <w:b/>
                <w:lang w:eastAsia="en-US"/>
              </w:rPr>
            </w:pPr>
            <w:r w:rsidRPr="00F82C51">
              <w:rPr>
                <w:rFonts w:eastAsia="Calibri"/>
                <w:b/>
                <w:lang w:eastAsia="en-US"/>
              </w:rPr>
              <w:t>Ассоциация учителей и преподавателей математики Московской области</w:t>
            </w:r>
          </w:p>
        </w:tc>
      </w:tr>
      <w:tr w:rsidR="00971D08" w:rsidRPr="00F82C51" w14:paraId="41731122" w14:textId="77777777" w:rsidTr="00471AA6">
        <w:trPr>
          <w:trHeight w:val="309"/>
        </w:trPr>
        <w:tc>
          <w:tcPr>
            <w:tcW w:w="3510" w:type="dxa"/>
            <w:shd w:val="clear" w:color="auto" w:fill="auto"/>
            <w:vAlign w:val="center"/>
          </w:tcPr>
          <w:p w14:paraId="3C62C07F" w14:textId="77777777" w:rsidR="00971D08" w:rsidRPr="00F82C51" w:rsidRDefault="00971D08" w:rsidP="00471AA6">
            <w:pPr>
              <w:ind w:left="284"/>
              <w:rPr>
                <w:rFonts w:eastAsia="Calibri"/>
                <w:lang w:eastAsia="en-US"/>
              </w:rPr>
            </w:pPr>
            <w:r w:rsidRPr="00F82C51">
              <w:rPr>
                <w:rFonts w:eastAsia="Calibri"/>
                <w:lang w:eastAsia="en-US"/>
              </w:rPr>
              <w:t xml:space="preserve">Сокращенное наименование </w:t>
            </w:r>
          </w:p>
        </w:tc>
        <w:tc>
          <w:tcPr>
            <w:tcW w:w="6060" w:type="dxa"/>
            <w:shd w:val="clear" w:color="auto" w:fill="auto"/>
            <w:vAlign w:val="center"/>
          </w:tcPr>
          <w:p w14:paraId="337F9B3C" w14:textId="77777777" w:rsidR="00971D08" w:rsidRPr="00F82C51" w:rsidRDefault="00971D08" w:rsidP="00471AA6">
            <w:pPr>
              <w:ind w:firstLine="600"/>
              <w:jc w:val="center"/>
              <w:rPr>
                <w:rFonts w:eastAsia="Calibri"/>
                <w:lang w:eastAsia="en-US"/>
              </w:rPr>
            </w:pPr>
            <w:r w:rsidRPr="00F82C51">
              <w:rPr>
                <w:rFonts w:eastAsia="Calibri"/>
                <w:lang w:eastAsia="en-US"/>
              </w:rPr>
              <w:t>Ассоциация учителей математики</w:t>
            </w:r>
          </w:p>
        </w:tc>
      </w:tr>
      <w:tr w:rsidR="00971D08" w:rsidRPr="00F82C51" w14:paraId="5D676ABD" w14:textId="77777777" w:rsidTr="00471AA6">
        <w:trPr>
          <w:trHeight w:val="183"/>
        </w:trPr>
        <w:tc>
          <w:tcPr>
            <w:tcW w:w="3510" w:type="dxa"/>
            <w:shd w:val="clear" w:color="auto" w:fill="auto"/>
            <w:vAlign w:val="center"/>
          </w:tcPr>
          <w:p w14:paraId="76651200" w14:textId="77777777" w:rsidR="00971D08" w:rsidRPr="00F82C51" w:rsidRDefault="00971D08" w:rsidP="00471AA6">
            <w:pPr>
              <w:ind w:firstLine="284"/>
              <w:rPr>
                <w:rFonts w:eastAsia="Calibri"/>
                <w:lang w:eastAsia="en-US"/>
              </w:rPr>
            </w:pPr>
            <w:r w:rsidRPr="00F82C51">
              <w:rPr>
                <w:rFonts w:eastAsia="Calibri"/>
                <w:lang w:eastAsia="en-US"/>
              </w:rPr>
              <w:t>ИНН</w:t>
            </w:r>
          </w:p>
        </w:tc>
        <w:tc>
          <w:tcPr>
            <w:tcW w:w="6060" w:type="dxa"/>
            <w:shd w:val="clear" w:color="auto" w:fill="auto"/>
            <w:vAlign w:val="center"/>
          </w:tcPr>
          <w:p w14:paraId="1E70833D" w14:textId="77777777" w:rsidR="00971D08" w:rsidRPr="00F82C51" w:rsidRDefault="00971D08" w:rsidP="00471AA6">
            <w:pPr>
              <w:ind w:firstLine="600"/>
              <w:rPr>
                <w:rFonts w:eastAsia="Calibri"/>
                <w:lang w:eastAsia="en-US"/>
              </w:rPr>
            </w:pPr>
            <w:r w:rsidRPr="00F82C51">
              <w:rPr>
                <w:rFonts w:eastAsia="Calibri"/>
                <w:lang w:eastAsia="en-US"/>
              </w:rPr>
              <w:t>5018199587</w:t>
            </w:r>
          </w:p>
        </w:tc>
      </w:tr>
      <w:tr w:rsidR="00971D08" w:rsidRPr="00F82C51" w14:paraId="207A723E" w14:textId="77777777" w:rsidTr="00471AA6">
        <w:trPr>
          <w:trHeight w:val="330"/>
        </w:trPr>
        <w:tc>
          <w:tcPr>
            <w:tcW w:w="3510" w:type="dxa"/>
            <w:shd w:val="clear" w:color="auto" w:fill="auto"/>
            <w:vAlign w:val="center"/>
          </w:tcPr>
          <w:p w14:paraId="6376BB9C" w14:textId="77777777" w:rsidR="00971D08" w:rsidRPr="00F82C51" w:rsidRDefault="00971D08" w:rsidP="00471AA6">
            <w:pPr>
              <w:ind w:firstLine="284"/>
              <w:rPr>
                <w:rFonts w:eastAsia="Calibri"/>
                <w:lang w:eastAsia="en-US"/>
              </w:rPr>
            </w:pPr>
            <w:r w:rsidRPr="00F82C51">
              <w:rPr>
                <w:rFonts w:eastAsia="Calibri"/>
                <w:lang w:eastAsia="en-US"/>
              </w:rPr>
              <w:t>КПП</w:t>
            </w:r>
          </w:p>
        </w:tc>
        <w:tc>
          <w:tcPr>
            <w:tcW w:w="6060" w:type="dxa"/>
            <w:shd w:val="clear" w:color="auto" w:fill="auto"/>
            <w:vAlign w:val="center"/>
          </w:tcPr>
          <w:p w14:paraId="5D083F8A" w14:textId="77777777" w:rsidR="00971D08" w:rsidRPr="00F82C51" w:rsidRDefault="00971D08" w:rsidP="00471AA6">
            <w:pPr>
              <w:ind w:firstLine="600"/>
              <w:rPr>
                <w:rFonts w:eastAsia="Calibri"/>
                <w:lang w:eastAsia="en-US"/>
              </w:rPr>
            </w:pPr>
            <w:r w:rsidRPr="00F82C51">
              <w:rPr>
                <w:rFonts w:eastAsia="Calibri"/>
                <w:lang w:eastAsia="en-US"/>
              </w:rPr>
              <w:t>501801001</w:t>
            </w:r>
          </w:p>
        </w:tc>
      </w:tr>
      <w:tr w:rsidR="00971D08" w:rsidRPr="00F82C51" w14:paraId="33493E22" w14:textId="77777777" w:rsidTr="00471AA6">
        <w:trPr>
          <w:trHeight w:val="264"/>
        </w:trPr>
        <w:tc>
          <w:tcPr>
            <w:tcW w:w="3510" w:type="dxa"/>
            <w:shd w:val="clear" w:color="auto" w:fill="auto"/>
            <w:vAlign w:val="center"/>
          </w:tcPr>
          <w:p w14:paraId="147D7796" w14:textId="77777777" w:rsidR="00971D08" w:rsidRPr="00F82C51" w:rsidRDefault="00971D08" w:rsidP="00471AA6">
            <w:pPr>
              <w:ind w:firstLine="284"/>
              <w:rPr>
                <w:rFonts w:eastAsia="Calibri"/>
                <w:lang w:eastAsia="en-US"/>
              </w:rPr>
            </w:pPr>
            <w:r w:rsidRPr="00F82C51">
              <w:rPr>
                <w:rFonts w:eastAsia="Calibri"/>
                <w:lang w:eastAsia="en-US"/>
              </w:rPr>
              <w:t>ОГРН/ОГРНИП</w:t>
            </w:r>
          </w:p>
        </w:tc>
        <w:tc>
          <w:tcPr>
            <w:tcW w:w="6060" w:type="dxa"/>
            <w:shd w:val="clear" w:color="auto" w:fill="auto"/>
            <w:vAlign w:val="center"/>
          </w:tcPr>
          <w:p w14:paraId="2C617EC6" w14:textId="77777777" w:rsidR="00971D08" w:rsidRPr="00F82C51" w:rsidRDefault="00971D08" w:rsidP="00471AA6">
            <w:pPr>
              <w:ind w:firstLine="600"/>
              <w:rPr>
                <w:rFonts w:eastAsia="Calibri"/>
                <w:lang w:eastAsia="en-US"/>
              </w:rPr>
            </w:pPr>
            <w:r w:rsidRPr="00F82C51">
              <w:rPr>
                <w:rFonts w:eastAsia="Calibri"/>
                <w:lang w:eastAsia="en-US"/>
              </w:rPr>
              <w:t>1195000002450</w:t>
            </w:r>
          </w:p>
        </w:tc>
      </w:tr>
      <w:tr w:rsidR="00971D08" w:rsidRPr="00F82C51" w14:paraId="70EB998B" w14:textId="77777777" w:rsidTr="00471AA6">
        <w:trPr>
          <w:trHeight w:val="245"/>
        </w:trPr>
        <w:tc>
          <w:tcPr>
            <w:tcW w:w="3510" w:type="dxa"/>
            <w:shd w:val="clear" w:color="auto" w:fill="auto"/>
            <w:vAlign w:val="center"/>
          </w:tcPr>
          <w:p w14:paraId="1BE16DC7" w14:textId="77777777" w:rsidR="00971D08" w:rsidRPr="00F82C51" w:rsidRDefault="00971D08" w:rsidP="00471AA6">
            <w:pPr>
              <w:ind w:firstLine="284"/>
              <w:rPr>
                <w:rFonts w:eastAsia="Calibri"/>
                <w:lang w:eastAsia="en-US"/>
              </w:rPr>
            </w:pPr>
            <w:r w:rsidRPr="00F82C51">
              <w:rPr>
                <w:rFonts w:eastAsia="Calibri"/>
                <w:lang w:eastAsia="en-US"/>
              </w:rPr>
              <w:t>Расчетный счет</w:t>
            </w:r>
          </w:p>
        </w:tc>
        <w:tc>
          <w:tcPr>
            <w:tcW w:w="6060" w:type="dxa"/>
            <w:shd w:val="clear" w:color="auto" w:fill="auto"/>
            <w:vAlign w:val="center"/>
          </w:tcPr>
          <w:p w14:paraId="323D3373" w14:textId="77777777" w:rsidR="00971D08" w:rsidRPr="00F82C51" w:rsidRDefault="00971D08" w:rsidP="00471AA6">
            <w:pPr>
              <w:ind w:firstLine="600"/>
              <w:rPr>
                <w:rFonts w:eastAsia="Calibri"/>
                <w:lang w:eastAsia="en-US"/>
              </w:rPr>
            </w:pPr>
            <w:r w:rsidRPr="00F82C51">
              <w:rPr>
                <w:rFonts w:eastAsia="Calibri"/>
                <w:lang w:eastAsia="en-US"/>
              </w:rPr>
              <w:t>40703810940000005420</w:t>
            </w:r>
          </w:p>
        </w:tc>
      </w:tr>
      <w:tr w:rsidR="00971D08" w:rsidRPr="00F82C51" w14:paraId="1426C23F" w14:textId="77777777" w:rsidTr="00471AA6">
        <w:trPr>
          <w:trHeight w:val="283"/>
        </w:trPr>
        <w:tc>
          <w:tcPr>
            <w:tcW w:w="3510" w:type="dxa"/>
            <w:shd w:val="clear" w:color="auto" w:fill="F2F2F2"/>
            <w:vAlign w:val="center"/>
          </w:tcPr>
          <w:p w14:paraId="196E5060" w14:textId="77777777" w:rsidR="00971D08" w:rsidRPr="00F82C51" w:rsidRDefault="00971D08" w:rsidP="00471AA6">
            <w:pPr>
              <w:ind w:left="284"/>
              <w:jc w:val="center"/>
              <w:rPr>
                <w:rFonts w:eastAsia="Calibri"/>
                <w:b/>
                <w:lang w:eastAsia="en-US"/>
              </w:rPr>
            </w:pPr>
            <w:r w:rsidRPr="00F82C51">
              <w:rPr>
                <w:rFonts w:eastAsia="Calibri"/>
                <w:b/>
                <w:lang w:eastAsia="en-US"/>
              </w:rPr>
              <w:t>Наименование банка</w:t>
            </w:r>
          </w:p>
        </w:tc>
        <w:tc>
          <w:tcPr>
            <w:tcW w:w="6060" w:type="dxa"/>
            <w:shd w:val="clear" w:color="auto" w:fill="F2F2F2"/>
            <w:vAlign w:val="center"/>
          </w:tcPr>
          <w:p w14:paraId="380E357D" w14:textId="77777777" w:rsidR="00971D08" w:rsidRPr="00F82C51" w:rsidRDefault="00971D08" w:rsidP="00471AA6">
            <w:pPr>
              <w:ind w:firstLine="600"/>
              <w:jc w:val="center"/>
              <w:rPr>
                <w:rFonts w:eastAsia="Calibri"/>
                <w:b/>
                <w:lang w:eastAsia="en-US"/>
              </w:rPr>
            </w:pPr>
            <w:r w:rsidRPr="00F82C51">
              <w:rPr>
                <w:rFonts w:eastAsia="Calibri"/>
                <w:b/>
                <w:lang w:eastAsia="en-US"/>
              </w:rPr>
              <w:t>ПАО СБЕРБАНК</w:t>
            </w:r>
          </w:p>
        </w:tc>
      </w:tr>
      <w:tr w:rsidR="00971D08" w:rsidRPr="00F82C51" w14:paraId="3879C4B6" w14:textId="77777777" w:rsidTr="00471AA6">
        <w:trPr>
          <w:trHeight w:val="239"/>
        </w:trPr>
        <w:tc>
          <w:tcPr>
            <w:tcW w:w="3510" w:type="dxa"/>
            <w:shd w:val="clear" w:color="auto" w:fill="auto"/>
            <w:vAlign w:val="center"/>
          </w:tcPr>
          <w:p w14:paraId="2DF6A974" w14:textId="77777777" w:rsidR="00971D08" w:rsidRPr="00F82C51" w:rsidRDefault="00971D08" w:rsidP="00471AA6">
            <w:pPr>
              <w:ind w:firstLine="284"/>
              <w:rPr>
                <w:rFonts w:eastAsia="Calibri"/>
                <w:lang w:eastAsia="en-US"/>
              </w:rPr>
            </w:pPr>
            <w:r w:rsidRPr="00F82C51">
              <w:rPr>
                <w:rFonts w:eastAsia="Calibri"/>
                <w:lang w:eastAsia="en-US"/>
              </w:rPr>
              <w:t>БИК банка получателя</w:t>
            </w:r>
          </w:p>
        </w:tc>
        <w:tc>
          <w:tcPr>
            <w:tcW w:w="6060" w:type="dxa"/>
            <w:shd w:val="clear" w:color="auto" w:fill="auto"/>
            <w:vAlign w:val="center"/>
          </w:tcPr>
          <w:p w14:paraId="6ACF9451" w14:textId="77777777" w:rsidR="00971D08" w:rsidRPr="00F82C51" w:rsidRDefault="00971D08" w:rsidP="00471AA6">
            <w:pPr>
              <w:ind w:firstLine="600"/>
              <w:rPr>
                <w:rFonts w:eastAsia="Calibri"/>
                <w:lang w:eastAsia="en-US"/>
              </w:rPr>
            </w:pPr>
            <w:r w:rsidRPr="00F82C51">
              <w:rPr>
                <w:rFonts w:eastAsia="Calibri"/>
                <w:lang w:eastAsia="en-US"/>
              </w:rPr>
              <w:t>044525225</w:t>
            </w:r>
          </w:p>
        </w:tc>
      </w:tr>
      <w:tr w:rsidR="00971D08" w:rsidRPr="00F82C51" w14:paraId="1093F526" w14:textId="77777777" w:rsidTr="00471AA6">
        <w:trPr>
          <w:trHeight w:val="230"/>
        </w:trPr>
        <w:tc>
          <w:tcPr>
            <w:tcW w:w="3510" w:type="dxa"/>
            <w:shd w:val="clear" w:color="auto" w:fill="auto"/>
            <w:vAlign w:val="center"/>
          </w:tcPr>
          <w:p w14:paraId="327C5981" w14:textId="77777777" w:rsidR="00971D08" w:rsidRPr="00F82C51" w:rsidRDefault="00971D08" w:rsidP="00471AA6">
            <w:pPr>
              <w:ind w:firstLine="284"/>
              <w:rPr>
                <w:rFonts w:eastAsia="Calibri"/>
                <w:lang w:eastAsia="en-US"/>
              </w:rPr>
            </w:pPr>
            <w:r w:rsidRPr="00F82C51">
              <w:rPr>
                <w:rFonts w:eastAsia="Calibri"/>
                <w:lang w:eastAsia="en-US"/>
              </w:rPr>
              <w:t>Корр. Счет</w:t>
            </w:r>
          </w:p>
        </w:tc>
        <w:tc>
          <w:tcPr>
            <w:tcW w:w="6060" w:type="dxa"/>
            <w:shd w:val="clear" w:color="auto" w:fill="auto"/>
            <w:vAlign w:val="center"/>
          </w:tcPr>
          <w:p w14:paraId="6782661B" w14:textId="77777777" w:rsidR="00971D08" w:rsidRPr="00F82C51" w:rsidRDefault="00971D08" w:rsidP="00471AA6">
            <w:pPr>
              <w:ind w:firstLine="600"/>
              <w:rPr>
                <w:rFonts w:eastAsia="Calibri"/>
                <w:lang w:eastAsia="en-US"/>
              </w:rPr>
            </w:pPr>
            <w:r w:rsidRPr="00F82C51">
              <w:rPr>
                <w:rFonts w:eastAsia="Calibri"/>
                <w:lang w:eastAsia="en-US"/>
              </w:rPr>
              <w:t>30101810400000000225</w:t>
            </w:r>
          </w:p>
        </w:tc>
      </w:tr>
      <w:tr w:rsidR="00971D08" w:rsidRPr="00F82C51" w14:paraId="1B32F1E6" w14:textId="77777777" w:rsidTr="00471AA6">
        <w:trPr>
          <w:trHeight w:val="190"/>
        </w:trPr>
        <w:tc>
          <w:tcPr>
            <w:tcW w:w="3510" w:type="dxa"/>
            <w:shd w:val="clear" w:color="auto" w:fill="auto"/>
            <w:vAlign w:val="center"/>
          </w:tcPr>
          <w:p w14:paraId="17307665" w14:textId="77777777" w:rsidR="00971D08" w:rsidRPr="00F82C51" w:rsidRDefault="00971D08" w:rsidP="00471AA6">
            <w:pPr>
              <w:ind w:firstLine="284"/>
              <w:rPr>
                <w:rFonts w:eastAsia="Calibri"/>
                <w:lang w:eastAsia="en-US"/>
              </w:rPr>
            </w:pPr>
            <w:r w:rsidRPr="00F82C51">
              <w:rPr>
                <w:rFonts w:eastAsia="Calibri"/>
                <w:lang w:eastAsia="en-US"/>
              </w:rPr>
              <w:t>ИНН банка</w:t>
            </w:r>
          </w:p>
        </w:tc>
        <w:tc>
          <w:tcPr>
            <w:tcW w:w="6060" w:type="dxa"/>
            <w:shd w:val="clear" w:color="auto" w:fill="auto"/>
            <w:vAlign w:val="center"/>
          </w:tcPr>
          <w:p w14:paraId="393AAE06" w14:textId="77777777" w:rsidR="00971D08" w:rsidRPr="00F82C51" w:rsidRDefault="00971D08" w:rsidP="00471AA6">
            <w:pPr>
              <w:ind w:firstLine="600"/>
              <w:rPr>
                <w:rFonts w:eastAsia="Calibri"/>
                <w:lang w:eastAsia="en-US"/>
              </w:rPr>
            </w:pPr>
            <w:r w:rsidRPr="00F82C51">
              <w:rPr>
                <w:rFonts w:eastAsia="Calibri"/>
                <w:lang w:eastAsia="en-US"/>
              </w:rPr>
              <w:t>7707083893</w:t>
            </w:r>
          </w:p>
        </w:tc>
      </w:tr>
      <w:tr w:rsidR="00971D08" w:rsidRPr="00F82C51" w14:paraId="7B19B68B" w14:textId="77777777" w:rsidTr="00471AA6">
        <w:trPr>
          <w:trHeight w:val="212"/>
        </w:trPr>
        <w:tc>
          <w:tcPr>
            <w:tcW w:w="3510" w:type="dxa"/>
            <w:shd w:val="clear" w:color="auto" w:fill="auto"/>
            <w:vAlign w:val="center"/>
          </w:tcPr>
          <w:p w14:paraId="0C76D69B" w14:textId="77777777" w:rsidR="00971D08" w:rsidRPr="00F82C51" w:rsidRDefault="00971D08" w:rsidP="00471AA6">
            <w:pPr>
              <w:ind w:firstLine="284"/>
              <w:rPr>
                <w:rFonts w:eastAsia="Calibri"/>
                <w:lang w:eastAsia="en-US"/>
              </w:rPr>
            </w:pPr>
            <w:r w:rsidRPr="00F82C51">
              <w:rPr>
                <w:rFonts w:eastAsia="Calibri"/>
                <w:lang w:eastAsia="en-US"/>
              </w:rPr>
              <w:t>КПП банка</w:t>
            </w:r>
          </w:p>
        </w:tc>
        <w:tc>
          <w:tcPr>
            <w:tcW w:w="6060" w:type="dxa"/>
            <w:shd w:val="clear" w:color="auto" w:fill="auto"/>
            <w:vAlign w:val="center"/>
          </w:tcPr>
          <w:p w14:paraId="4613A7D0" w14:textId="77777777" w:rsidR="00971D08" w:rsidRPr="00F82C51" w:rsidRDefault="00971D08" w:rsidP="00471AA6">
            <w:pPr>
              <w:ind w:firstLine="600"/>
              <w:rPr>
                <w:rFonts w:eastAsia="Calibri"/>
                <w:lang w:eastAsia="en-US"/>
              </w:rPr>
            </w:pPr>
            <w:r w:rsidRPr="00F82C51">
              <w:rPr>
                <w:rFonts w:eastAsia="Calibri"/>
                <w:lang w:eastAsia="en-US"/>
              </w:rPr>
              <w:t>773643002</w:t>
            </w:r>
          </w:p>
        </w:tc>
      </w:tr>
      <w:tr w:rsidR="00971D08" w:rsidRPr="00F82C51" w14:paraId="7E2BC00B" w14:textId="77777777" w:rsidTr="00471AA6">
        <w:tc>
          <w:tcPr>
            <w:tcW w:w="3510" w:type="dxa"/>
            <w:shd w:val="clear" w:color="auto" w:fill="F2F2F2" w:themeFill="background1" w:themeFillShade="F2"/>
            <w:vAlign w:val="center"/>
          </w:tcPr>
          <w:p w14:paraId="247CE67D" w14:textId="77777777" w:rsidR="00971D08" w:rsidRPr="00F82C51" w:rsidRDefault="00971D08" w:rsidP="00471AA6">
            <w:pPr>
              <w:ind w:firstLine="284"/>
              <w:jc w:val="center"/>
              <w:rPr>
                <w:rFonts w:eastAsia="Calibri"/>
                <w:lang w:eastAsia="en-US"/>
              </w:rPr>
            </w:pPr>
            <w:r w:rsidRPr="00F82C51">
              <w:rPr>
                <w:rFonts w:eastAsia="Calibri"/>
                <w:b/>
                <w:lang w:eastAsia="en-US"/>
              </w:rPr>
              <w:t>Юридический адрес</w:t>
            </w:r>
            <w:r>
              <w:rPr>
                <w:rFonts w:eastAsia="Calibri"/>
                <w:b/>
                <w:lang w:eastAsia="en-US"/>
              </w:rPr>
              <w:t xml:space="preserve"> </w:t>
            </w:r>
            <w:r w:rsidRPr="00F82C51">
              <w:rPr>
                <w:rFonts w:eastAsia="Calibri"/>
                <w:b/>
                <w:lang w:eastAsia="en-US"/>
              </w:rPr>
              <w:t>Ассоциации</w:t>
            </w:r>
          </w:p>
        </w:tc>
        <w:tc>
          <w:tcPr>
            <w:tcW w:w="6060" w:type="dxa"/>
            <w:shd w:val="clear" w:color="auto" w:fill="F2F2F2" w:themeFill="background1" w:themeFillShade="F2"/>
            <w:vAlign w:val="center"/>
          </w:tcPr>
          <w:p w14:paraId="66A303C7" w14:textId="77777777" w:rsidR="00971D08" w:rsidRDefault="00971D08" w:rsidP="00471AA6">
            <w:pPr>
              <w:ind w:firstLine="600"/>
              <w:jc w:val="center"/>
              <w:rPr>
                <w:rFonts w:eastAsia="Calibri"/>
                <w:lang w:eastAsia="en-US"/>
              </w:rPr>
            </w:pPr>
            <w:r w:rsidRPr="00F82C51">
              <w:rPr>
                <w:rFonts w:eastAsia="Calibri"/>
                <w:lang w:eastAsia="en-US"/>
              </w:rPr>
              <w:t xml:space="preserve">141080, Московская область, г. Королев, </w:t>
            </w:r>
          </w:p>
          <w:p w14:paraId="16D4D63E" w14:textId="77777777" w:rsidR="00971D08" w:rsidRPr="00F82C51" w:rsidRDefault="00971D08" w:rsidP="00471AA6">
            <w:pPr>
              <w:ind w:firstLine="600"/>
              <w:jc w:val="center"/>
              <w:rPr>
                <w:rFonts w:eastAsia="Calibri"/>
                <w:lang w:eastAsia="en-US"/>
              </w:rPr>
            </w:pPr>
            <w:r w:rsidRPr="00F82C51">
              <w:rPr>
                <w:rFonts w:eastAsia="Calibri"/>
                <w:lang w:eastAsia="en-US"/>
              </w:rPr>
              <w:t xml:space="preserve">проспект Космонавтов, дом 30Б, пом. </w:t>
            </w:r>
            <w:r w:rsidRPr="00F82C51">
              <w:rPr>
                <w:rFonts w:eastAsia="Calibri"/>
                <w:lang w:val="en-US" w:eastAsia="en-US"/>
              </w:rPr>
              <w:t>I</w:t>
            </w:r>
            <w:r w:rsidRPr="00F82C51">
              <w:rPr>
                <w:rFonts w:eastAsia="Calibri"/>
                <w:lang w:eastAsia="en-US"/>
              </w:rPr>
              <w:t>, ком. 19</w:t>
            </w:r>
          </w:p>
        </w:tc>
      </w:tr>
    </w:tbl>
    <w:p w14:paraId="75160C53" w14:textId="77777777" w:rsidR="00700416" w:rsidRDefault="00700416" w:rsidP="00224A14">
      <w:pPr>
        <w:jc w:val="center"/>
      </w:pPr>
    </w:p>
    <w:p w14:paraId="4566C8B2" w14:textId="132E22E4" w:rsidR="00410D63" w:rsidRDefault="00410D63" w:rsidP="00E83DD6">
      <w:pPr>
        <w:tabs>
          <w:tab w:val="left" w:pos="510"/>
        </w:tabs>
      </w:pPr>
    </w:p>
    <w:tbl>
      <w:tblPr>
        <w:tblW w:w="9836"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797"/>
        <w:gridCol w:w="1908"/>
        <w:gridCol w:w="687"/>
        <w:gridCol w:w="247"/>
        <w:gridCol w:w="225"/>
        <w:gridCol w:w="113"/>
        <w:gridCol w:w="804"/>
        <w:gridCol w:w="314"/>
        <w:gridCol w:w="93"/>
        <w:gridCol w:w="473"/>
        <w:gridCol w:w="2175"/>
      </w:tblGrid>
      <w:tr w:rsidR="00410D63" w:rsidRPr="006350F8" w14:paraId="07F3E481" w14:textId="77777777" w:rsidTr="00410D63">
        <w:trPr>
          <w:cantSplit/>
          <w:trHeight w:val="442"/>
        </w:trPr>
        <w:tc>
          <w:tcPr>
            <w:tcW w:w="2797" w:type="dxa"/>
            <w:vMerge w:val="restart"/>
            <w:tcBorders>
              <w:top w:val="single" w:sz="18" w:space="0" w:color="auto"/>
              <w:bottom w:val="single" w:sz="18" w:space="0" w:color="auto"/>
              <w:right w:val="single" w:sz="18" w:space="0" w:color="auto"/>
            </w:tcBorders>
          </w:tcPr>
          <w:p w14:paraId="7009301B" w14:textId="77777777" w:rsidR="00410D63" w:rsidRPr="006350F8" w:rsidRDefault="00410D63" w:rsidP="00410D63">
            <w:pPr>
              <w:autoSpaceDE w:val="0"/>
              <w:autoSpaceDN w:val="0"/>
              <w:spacing w:before="240" w:after="60"/>
              <w:jc w:val="center"/>
              <w:outlineLvl w:val="0"/>
              <w:rPr>
                <w:b/>
                <w:bCs/>
                <w:kern w:val="32"/>
                <w:sz w:val="16"/>
                <w:szCs w:val="16"/>
              </w:rPr>
            </w:pPr>
            <w:r w:rsidRPr="006350F8">
              <w:rPr>
                <w:b/>
                <w:bCs/>
                <w:kern w:val="32"/>
                <w:sz w:val="16"/>
                <w:szCs w:val="16"/>
              </w:rPr>
              <w:t>Извещение</w:t>
            </w:r>
          </w:p>
          <w:p w14:paraId="2B875CD8" w14:textId="77777777" w:rsidR="00410D63" w:rsidRPr="006350F8" w:rsidRDefault="00410D63" w:rsidP="00410D63">
            <w:pPr>
              <w:autoSpaceDE w:val="0"/>
              <w:autoSpaceDN w:val="0"/>
              <w:jc w:val="center"/>
              <w:rPr>
                <w:b/>
                <w:bCs/>
                <w:sz w:val="16"/>
                <w:szCs w:val="16"/>
              </w:rPr>
            </w:pPr>
          </w:p>
          <w:p w14:paraId="030186A4" w14:textId="77777777" w:rsidR="00410D63" w:rsidRPr="006350F8" w:rsidRDefault="00410D63" w:rsidP="00410D63">
            <w:pPr>
              <w:autoSpaceDE w:val="0"/>
              <w:autoSpaceDN w:val="0"/>
              <w:jc w:val="center"/>
              <w:rPr>
                <w:b/>
                <w:bCs/>
                <w:sz w:val="16"/>
                <w:szCs w:val="16"/>
              </w:rPr>
            </w:pPr>
          </w:p>
          <w:p w14:paraId="6C96EF95" w14:textId="77777777" w:rsidR="00410D63" w:rsidRPr="006350F8" w:rsidRDefault="00410D63" w:rsidP="00410D63">
            <w:pPr>
              <w:autoSpaceDE w:val="0"/>
              <w:autoSpaceDN w:val="0"/>
              <w:jc w:val="center"/>
              <w:rPr>
                <w:b/>
                <w:bCs/>
                <w:sz w:val="16"/>
                <w:szCs w:val="16"/>
              </w:rPr>
            </w:pPr>
          </w:p>
          <w:p w14:paraId="75721533" w14:textId="77777777" w:rsidR="00410D63" w:rsidRPr="006350F8" w:rsidRDefault="00410D63" w:rsidP="00410D63">
            <w:pPr>
              <w:autoSpaceDE w:val="0"/>
              <w:autoSpaceDN w:val="0"/>
              <w:jc w:val="center"/>
              <w:rPr>
                <w:b/>
                <w:bCs/>
                <w:sz w:val="16"/>
                <w:szCs w:val="16"/>
              </w:rPr>
            </w:pPr>
          </w:p>
          <w:p w14:paraId="34A42FDA" w14:textId="77777777" w:rsidR="00410D63" w:rsidRPr="006350F8" w:rsidRDefault="00410D63" w:rsidP="00410D63">
            <w:pPr>
              <w:autoSpaceDE w:val="0"/>
              <w:autoSpaceDN w:val="0"/>
              <w:jc w:val="center"/>
              <w:rPr>
                <w:b/>
                <w:bCs/>
                <w:sz w:val="16"/>
                <w:szCs w:val="16"/>
              </w:rPr>
            </w:pPr>
          </w:p>
          <w:p w14:paraId="19CC8E72" w14:textId="77777777" w:rsidR="00410D63" w:rsidRPr="006350F8" w:rsidRDefault="00410D63" w:rsidP="00410D63">
            <w:pPr>
              <w:autoSpaceDE w:val="0"/>
              <w:autoSpaceDN w:val="0"/>
              <w:jc w:val="center"/>
              <w:rPr>
                <w:b/>
                <w:bCs/>
                <w:sz w:val="16"/>
                <w:szCs w:val="16"/>
              </w:rPr>
            </w:pPr>
          </w:p>
          <w:p w14:paraId="5781737E" w14:textId="77777777" w:rsidR="00410D63" w:rsidRPr="006350F8" w:rsidRDefault="00410D63" w:rsidP="00410D63">
            <w:pPr>
              <w:autoSpaceDE w:val="0"/>
              <w:autoSpaceDN w:val="0"/>
              <w:jc w:val="center"/>
              <w:rPr>
                <w:b/>
                <w:bCs/>
                <w:sz w:val="16"/>
                <w:szCs w:val="16"/>
              </w:rPr>
            </w:pPr>
          </w:p>
          <w:p w14:paraId="1C389EF0" w14:textId="77777777" w:rsidR="00410D63" w:rsidRPr="006350F8" w:rsidRDefault="00410D63" w:rsidP="00410D63">
            <w:pPr>
              <w:autoSpaceDE w:val="0"/>
              <w:autoSpaceDN w:val="0"/>
              <w:jc w:val="center"/>
              <w:rPr>
                <w:b/>
                <w:bCs/>
                <w:sz w:val="16"/>
                <w:szCs w:val="16"/>
              </w:rPr>
            </w:pPr>
          </w:p>
          <w:p w14:paraId="433621D2" w14:textId="77777777" w:rsidR="00410D63" w:rsidRPr="006350F8" w:rsidRDefault="00410D63" w:rsidP="00410D63">
            <w:pPr>
              <w:autoSpaceDE w:val="0"/>
              <w:autoSpaceDN w:val="0"/>
              <w:jc w:val="center"/>
              <w:rPr>
                <w:b/>
                <w:bCs/>
                <w:sz w:val="16"/>
                <w:szCs w:val="16"/>
              </w:rPr>
            </w:pPr>
          </w:p>
          <w:p w14:paraId="0EBC5DD1" w14:textId="77777777" w:rsidR="00410D63" w:rsidRPr="006350F8" w:rsidRDefault="00410D63" w:rsidP="00410D63">
            <w:pPr>
              <w:autoSpaceDE w:val="0"/>
              <w:autoSpaceDN w:val="0"/>
              <w:jc w:val="center"/>
              <w:rPr>
                <w:b/>
                <w:bCs/>
                <w:sz w:val="16"/>
                <w:szCs w:val="16"/>
              </w:rPr>
            </w:pPr>
          </w:p>
          <w:p w14:paraId="6B67DD4F" w14:textId="77777777" w:rsidR="00410D63" w:rsidRPr="006350F8" w:rsidRDefault="00410D63" w:rsidP="00410D63">
            <w:pPr>
              <w:autoSpaceDE w:val="0"/>
              <w:autoSpaceDN w:val="0"/>
              <w:jc w:val="center"/>
              <w:rPr>
                <w:b/>
                <w:bCs/>
                <w:sz w:val="16"/>
                <w:szCs w:val="16"/>
              </w:rPr>
            </w:pPr>
          </w:p>
          <w:p w14:paraId="0AA21D5C" w14:textId="77777777" w:rsidR="00410D63" w:rsidRPr="006350F8" w:rsidRDefault="00410D63" w:rsidP="00410D63">
            <w:pPr>
              <w:autoSpaceDE w:val="0"/>
              <w:autoSpaceDN w:val="0"/>
              <w:jc w:val="center"/>
              <w:rPr>
                <w:b/>
                <w:bCs/>
                <w:sz w:val="16"/>
                <w:szCs w:val="16"/>
              </w:rPr>
            </w:pPr>
          </w:p>
          <w:p w14:paraId="084CF711" w14:textId="77777777" w:rsidR="00410D63" w:rsidRPr="006350F8" w:rsidRDefault="00410D63" w:rsidP="00410D63">
            <w:pPr>
              <w:autoSpaceDE w:val="0"/>
              <w:autoSpaceDN w:val="0"/>
              <w:jc w:val="center"/>
              <w:rPr>
                <w:b/>
                <w:bCs/>
                <w:sz w:val="16"/>
                <w:szCs w:val="16"/>
              </w:rPr>
            </w:pPr>
          </w:p>
          <w:p w14:paraId="0BAEF3D6" w14:textId="77777777" w:rsidR="00410D63" w:rsidRPr="006350F8" w:rsidRDefault="00410D63" w:rsidP="00410D63">
            <w:pPr>
              <w:autoSpaceDE w:val="0"/>
              <w:autoSpaceDN w:val="0"/>
              <w:jc w:val="center"/>
              <w:rPr>
                <w:b/>
                <w:bCs/>
                <w:sz w:val="16"/>
                <w:szCs w:val="16"/>
              </w:rPr>
            </w:pPr>
          </w:p>
          <w:p w14:paraId="51CD161C" w14:textId="77777777" w:rsidR="00410D63" w:rsidRPr="006350F8" w:rsidRDefault="00410D63" w:rsidP="00410D63">
            <w:pPr>
              <w:autoSpaceDE w:val="0"/>
              <w:autoSpaceDN w:val="0"/>
              <w:jc w:val="center"/>
              <w:rPr>
                <w:b/>
                <w:bCs/>
                <w:sz w:val="16"/>
                <w:szCs w:val="16"/>
              </w:rPr>
            </w:pPr>
          </w:p>
          <w:p w14:paraId="43D600F2" w14:textId="77777777" w:rsidR="00410D63" w:rsidRPr="006350F8" w:rsidRDefault="00410D63" w:rsidP="00410D63">
            <w:pPr>
              <w:autoSpaceDE w:val="0"/>
              <w:autoSpaceDN w:val="0"/>
              <w:jc w:val="center"/>
              <w:rPr>
                <w:b/>
                <w:bCs/>
                <w:sz w:val="16"/>
                <w:szCs w:val="16"/>
              </w:rPr>
            </w:pPr>
          </w:p>
          <w:p w14:paraId="03EF166A" w14:textId="77777777" w:rsidR="00410D63" w:rsidRPr="006350F8" w:rsidRDefault="00410D63" w:rsidP="00410D63">
            <w:pPr>
              <w:autoSpaceDE w:val="0"/>
              <w:autoSpaceDN w:val="0"/>
              <w:jc w:val="center"/>
              <w:rPr>
                <w:b/>
                <w:bCs/>
                <w:sz w:val="16"/>
                <w:szCs w:val="16"/>
              </w:rPr>
            </w:pPr>
            <w:r w:rsidRPr="006350F8">
              <w:rPr>
                <w:b/>
                <w:bCs/>
                <w:sz w:val="16"/>
                <w:szCs w:val="16"/>
              </w:rPr>
              <w:t>Кассир</w:t>
            </w:r>
          </w:p>
        </w:tc>
        <w:tc>
          <w:tcPr>
            <w:tcW w:w="7039" w:type="dxa"/>
            <w:gridSpan w:val="10"/>
            <w:tcBorders>
              <w:top w:val="single" w:sz="18" w:space="0" w:color="auto"/>
              <w:left w:val="single" w:sz="18" w:space="0" w:color="auto"/>
              <w:bottom w:val="single" w:sz="6" w:space="0" w:color="auto"/>
            </w:tcBorders>
          </w:tcPr>
          <w:p w14:paraId="063B9377" w14:textId="77777777" w:rsidR="00410D63" w:rsidRPr="006350F8" w:rsidRDefault="00410D63" w:rsidP="00410D63">
            <w:pPr>
              <w:autoSpaceDE w:val="0"/>
              <w:autoSpaceDN w:val="0"/>
              <w:jc w:val="right"/>
              <w:rPr>
                <w:b/>
                <w:bCs/>
                <w:i/>
                <w:iCs/>
                <w:sz w:val="16"/>
                <w:szCs w:val="16"/>
              </w:rPr>
            </w:pPr>
            <w:r w:rsidRPr="006350F8">
              <w:rPr>
                <w:b/>
                <w:bCs/>
                <w:i/>
                <w:iCs/>
                <w:sz w:val="16"/>
                <w:szCs w:val="16"/>
              </w:rPr>
              <w:t>Форма № ПД-4</w:t>
            </w:r>
          </w:p>
          <w:p w14:paraId="3694DD20" w14:textId="77777777" w:rsidR="00410D63" w:rsidRPr="006350F8" w:rsidRDefault="00410D63" w:rsidP="00410D63">
            <w:pPr>
              <w:autoSpaceDE w:val="0"/>
              <w:autoSpaceDN w:val="0"/>
              <w:jc w:val="center"/>
              <w:rPr>
                <w:b/>
                <w:bCs/>
                <w:sz w:val="16"/>
                <w:szCs w:val="16"/>
              </w:rPr>
            </w:pPr>
            <w:r w:rsidRPr="006350F8">
              <w:rPr>
                <w:b/>
                <w:bCs/>
                <w:sz w:val="16"/>
                <w:szCs w:val="16"/>
              </w:rPr>
              <w:t>АССОЦИАЦИЯ УЧИТЕЛЕЙ МАТЕМАТИКИ</w:t>
            </w:r>
          </w:p>
        </w:tc>
      </w:tr>
      <w:tr w:rsidR="00410D63" w:rsidRPr="006350F8" w14:paraId="79AD30F4" w14:textId="77777777" w:rsidTr="00410D63">
        <w:trPr>
          <w:cantSplit/>
          <w:trHeight w:val="137"/>
        </w:trPr>
        <w:tc>
          <w:tcPr>
            <w:tcW w:w="2797" w:type="dxa"/>
            <w:vMerge/>
            <w:tcBorders>
              <w:top w:val="single" w:sz="18" w:space="0" w:color="auto"/>
              <w:bottom w:val="single" w:sz="18" w:space="0" w:color="auto"/>
              <w:right w:val="single" w:sz="18" w:space="0" w:color="auto"/>
            </w:tcBorders>
            <w:vAlign w:val="center"/>
          </w:tcPr>
          <w:p w14:paraId="3291CE1B"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1E9C9FDA" w14:textId="77777777" w:rsidR="00410D63" w:rsidRPr="006350F8" w:rsidRDefault="00410D63" w:rsidP="00410D63">
            <w:pPr>
              <w:autoSpaceDE w:val="0"/>
              <w:autoSpaceDN w:val="0"/>
              <w:rPr>
                <w:sz w:val="14"/>
                <w:szCs w:val="14"/>
              </w:rPr>
            </w:pPr>
            <w:r w:rsidRPr="006350F8">
              <w:rPr>
                <w:sz w:val="14"/>
                <w:szCs w:val="14"/>
              </w:rPr>
              <w:t xml:space="preserve">(наименование получателя платежа) </w:t>
            </w:r>
          </w:p>
        </w:tc>
      </w:tr>
      <w:tr w:rsidR="00410D63" w:rsidRPr="006350F8" w14:paraId="693DE04A" w14:textId="77777777" w:rsidTr="00410D63">
        <w:trPr>
          <w:cantSplit/>
          <w:trHeight w:val="106"/>
        </w:trPr>
        <w:tc>
          <w:tcPr>
            <w:tcW w:w="2797" w:type="dxa"/>
            <w:vMerge/>
            <w:tcBorders>
              <w:top w:val="single" w:sz="18" w:space="0" w:color="auto"/>
              <w:bottom w:val="single" w:sz="18" w:space="0" w:color="auto"/>
              <w:right w:val="single" w:sz="18" w:space="0" w:color="auto"/>
            </w:tcBorders>
            <w:vAlign w:val="center"/>
          </w:tcPr>
          <w:p w14:paraId="043BFAC7" w14:textId="77777777" w:rsidR="00410D63" w:rsidRPr="006350F8" w:rsidRDefault="00410D63" w:rsidP="00410D63">
            <w:pPr>
              <w:autoSpaceDE w:val="0"/>
              <w:autoSpaceDN w:val="0"/>
              <w:rPr>
                <w:b/>
                <w:bCs/>
                <w:sz w:val="16"/>
                <w:szCs w:val="16"/>
              </w:rPr>
            </w:pPr>
          </w:p>
        </w:tc>
        <w:tc>
          <w:tcPr>
            <w:tcW w:w="2595" w:type="dxa"/>
            <w:gridSpan w:val="2"/>
            <w:tcBorders>
              <w:top w:val="nil"/>
              <w:left w:val="single" w:sz="18" w:space="0" w:color="auto"/>
              <w:bottom w:val="single" w:sz="6" w:space="0" w:color="auto"/>
              <w:right w:val="nil"/>
            </w:tcBorders>
          </w:tcPr>
          <w:p w14:paraId="0C105AC5" w14:textId="77777777" w:rsidR="00410D63" w:rsidRPr="006350F8" w:rsidRDefault="00410D63" w:rsidP="00410D63">
            <w:pPr>
              <w:autoSpaceDE w:val="0"/>
              <w:autoSpaceDN w:val="0"/>
              <w:jc w:val="center"/>
              <w:rPr>
                <w:sz w:val="16"/>
                <w:szCs w:val="16"/>
              </w:rPr>
            </w:pPr>
            <w:r w:rsidRPr="006350F8">
              <w:rPr>
                <w:sz w:val="16"/>
                <w:szCs w:val="16"/>
              </w:rPr>
              <w:t>5018199587</w:t>
            </w:r>
          </w:p>
        </w:tc>
        <w:tc>
          <w:tcPr>
            <w:tcW w:w="247" w:type="dxa"/>
            <w:tcBorders>
              <w:top w:val="nil"/>
              <w:left w:val="nil"/>
              <w:bottom w:val="nil"/>
              <w:right w:val="nil"/>
            </w:tcBorders>
          </w:tcPr>
          <w:p w14:paraId="6A76ED10" w14:textId="77777777" w:rsidR="00410D63" w:rsidRPr="006350F8" w:rsidRDefault="00410D63" w:rsidP="00410D63">
            <w:pPr>
              <w:autoSpaceDE w:val="0"/>
              <w:autoSpaceDN w:val="0"/>
              <w:rPr>
                <w:sz w:val="16"/>
                <w:szCs w:val="16"/>
              </w:rPr>
            </w:pPr>
          </w:p>
        </w:tc>
        <w:tc>
          <w:tcPr>
            <w:tcW w:w="225" w:type="dxa"/>
            <w:tcBorders>
              <w:top w:val="nil"/>
              <w:left w:val="nil"/>
              <w:bottom w:val="nil"/>
              <w:right w:val="nil"/>
            </w:tcBorders>
          </w:tcPr>
          <w:p w14:paraId="6F71732C" w14:textId="77777777" w:rsidR="00410D63" w:rsidRPr="006350F8" w:rsidRDefault="00410D63" w:rsidP="00410D63">
            <w:pPr>
              <w:autoSpaceDE w:val="0"/>
              <w:autoSpaceDN w:val="0"/>
              <w:rPr>
                <w:sz w:val="16"/>
                <w:szCs w:val="16"/>
              </w:rPr>
            </w:pPr>
          </w:p>
        </w:tc>
        <w:tc>
          <w:tcPr>
            <w:tcW w:w="3970" w:type="dxa"/>
            <w:gridSpan w:val="6"/>
            <w:tcBorders>
              <w:top w:val="nil"/>
              <w:left w:val="nil"/>
              <w:bottom w:val="single" w:sz="6" w:space="0" w:color="auto"/>
            </w:tcBorders>
          </w:tcPr>
          <w:p w14:paraId="6E5C628E" w14:textId="77777777" w:rsidR="00410D63" w:rsidRPr="006350F8" w:rsidRDefault="00410D63" w:rsidP="00410D63">
            <w:pPr>
              <w:autoSpaceDE w:val="0"/>
              <w:autoSpaceDN w:val="0"/>
              <w:jc w:val="center"/>
              <w:rPr>
                <w:sz w:val="16"/>
                <w:szCs w:val="16"/>
              </w:rPr>
            </w:pPr>
            <w:r w:rsidRPr="006350F8">
              <w:rPr>
                <w:sz w:val="16"/>
                <w:szCs w:val="16"/>
              </w:rPr>
              <w:t>40703810940000005420</w:t>
            </w:r>
          </w:p>
        </w:tc>
      </w:tr>
      <w:tr w:rsidR="00410D63" w:rsidRPr="006350F8" w14:paraId="7A969A61" w14:textId="77777777" w:rsidTr="00410D63">
        <w:trPr>
          <w:cantSplit/>
          <w:trHeight w:val="91"/>
        </w:trPr>
        <w:tc>
          <w:tcPr>
            <w:tcW w:w="2797" w:type="dxa"/>
            <w:vMerge/>
            <w:tcBorders>
              <w:top w:val="single" w:sz="18" w:space="0" w:color="auto"/>
              <w:bottom w:val="single" w:sz="18" w:space="0" w:color="auto"/>
              <w:right w:val="single" w:sz="18" w:space="0" w:color="auto"/>
            </w:tcBorders>
            <w:vAlign w:val="center"/>
          </w:tcPr>
          <w:p w14:paraId="05D256B8"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71559088" w14:textId="77777777" w:rsidR="00410D63" w:rsidRPr="006350F8" w:rsidRDefault="00410D63" w:rsidP="00410D63">
            <w:pPr>
              <w:autoSpaceDE w:val="0"/>
              <w:autoSpaceDN w:val="0"/>
              <w:rPr>
                <w:sz w:val="14"/>
                <w:szCs w:val="14"/>
              </w:rPr>
            </w:pPr>
            <w:r w:rsidRPr="006350F8">
              <w:rPr>
                <w:sz w:val="14"/>
                <w:szCs w:val="14"/>
              </w:rPr>
              <w:t xml:space="preserve"> (ИНН получателя </w:t>
            </w:r>
            <w:proofErr w:type="gramStart"/>
            <w:r w:rsidRPr="006350F8">
              <w:rPr>
                <w:sz w:val="14"/>
                <w:szCs w:val="14"/>
              </w:rPr>
              <w:t xml:space="preserve">платежа)   </w:t>
            </w:r>
            <w:proofErr w:type="gramEnd"/>
            <w:r w:rsidRPr="006350F8">
              <w:rPr>
                <w:sz w:val="14"/>
                <w:szCs w:val="14"/>
              </w:rPr>
              <w:t xml:space="preserve">                                                    (номер счета получателя платежа)</w:t>
            </w:r>
          </w:p>
        </w:tc>
      </w:tr>
      <w:tr w:rsidR="00410D63" w:rsidRPr="006350F8" w14:paraId="7217DB13" w14:textId="77777777" w:rsidTr="00410D63">
        <w:trPr>
          <w:cantSplit/>
          <w:trHeight w:val="91"/>
        </w:trPr>
        <w:tc>
          <w:tcPr>
            <w:tcW w:w="2797" w:type="dxa"/>
            <w:vMerge/>
            <w:tcBorders>
              <w:top w:val="single" w:sz="18" w:space="0" w:color="auto"/>
              <w:bottom w:val="single" w:sz="18" w:space="0" w:color="auto"/>
              <w:right w:val="single" w:sz="18" w:space="0" w:color="auto"/>
            </w:tcBorders>
            <w:vAlign w:val="center"/>
          </w:tcPr>
          <w:p w14:paraId="7EAD6782" w14:textId="77777777" w:rsidR="00410D63" w:rsidRPr="006350F8" w:rsidRDefault="00410D63" w:rsidP="00410D63">
            <w:pPr>
              <w:autoSpaceDE w:val="0"/>
              <w:autoSpaceDN w:val="0"/>
              <w:rPr>
                <w:b/>
                <w:bCs/>
                <w:sz w:val="16"/>
                <w:szCs w:val="16"/>
              </w:rPr>
            </w:pPr>
          </w:p>
        </w:tc>
        <w:tc>
          <w:tcPr>
            <w:tcW w:w="3984" w:type="dxa"/>
            <w:gridSpan w:val="6"/>
            <w:tcBorders>
              <w:top w:val="nil"/>
              <w:left w:val="single" w:sz="18" w:space="0" w:color="auto"/>
              <w:bottom w:val="single" w:sz="6" w:space="0" w:color="auto"/>
              <w:right w:val="nil"/>
            </w:tcBorders>
          </w:tcPr>
          <w:p w14:paraId="5D68D232" w14:textId="77777777" w:rsidR="00410D63" w:rsidRPr="006350F8" w:rsidRDefault="00410D63" w:rsidP="00410D63">
            <w:pPr>
              <w:autoSpaceDE w:val="0"/>
              <w:autoSpaceDN w:val="0"/>
              <w:jc w:val="center"/>
              <w:rPr>
                <w:sz w:val="18"/>
                <w:szCs w:val="18"/>
              </w:rPr>
            </w:pPr>
            <w:r w:rsidRPr="006350F8">
              <w:rPr>
                <w:sz w:val="18"/>
                <w:szCs w:val="18"/>
              </w:rPr>
              <w:t>ПАО СБЕРБАНК</w:t>
            </w:r>
          </w:p>
        </w:tc>
        <w:tc>
          <w:tcPr>
            <w:tcW w:w="314" w:type="dxa"/>
            <w:tcBorders>
              <w:top w:val="nil"/>
              <w:left w:val="nil"/>
              <w:bottom w:val="nil"/>
              <w:right w:val="nil"/>
            </w:tcBorders>
          </w:tcPr>
          <w:p w14:paraId="1954BEA1" w14:textId="77777777" w:rsidR="00410D63" w:rsidRPr="006350F8" w:rsidRDefault="00410D63" w:rsidP="00410D63">
            <w:pPr>
              <w:autoSpaceDE w:val="0"/>
              <w:autoSpaceDN w:val="0"/>
              <w:rPr>
                <w:sz w:val="18"/>
                <w:szCs w:val="18"/>
              </w:rPr>
            </w:pPr>
          </w:p>
        </w:tc>
        <w:tc>
          <w:tcPr>
            <w:tcW w:w="566" w:type="dxa"/>
            <w:gridSpan w:val="2"/>
            <w:tcBorders>
              <w:top w:val="nil"/>
              <w:left w:val="nil"/>
              <w:bottom w:val="nil"/>
              <w:right w:val="nil"/>
            </w:tcBorders>
          </w:tcPr>
          <w:p w14:paraId="6321E0A1" w14:textId="77777777" w:rsidR="00410D63" w:rsidRPr="006350F8" w:rsidRDefault="00410D63" w:rsidP="00410D63">
            <w:pPr>
              <w:autoSpaceDE w:val="0"/>
              <w:autoSpaceDN w:val="0"/>
              <w:rPr>
                <w:sz w:val="16"/>
                <w:szCs w:val="16"/>
              </w:rPr>
            </w:pPr>
            <w:r w:rsidRPr="006350F8">
              <w:rPr>
                <w:sz w:val="16"/>
                <w:szCs w:val="16"/>
              </w:rPr>
              <w:t>БИК</w:t>
            </w:r>
          </w:p>
        </w:tc>
        <w:tc>
          <w:tcPr>
            <w:tcW w:w="2174" w:type="dxa"/>
            <w:tcBorders>
              <w:top w:val="nil"/>
              <w:left w:val="nil"/>
              <w:bottom w:val="single" w:sz="6" w:space="0" w:color="auto"/>
            </w:tcBorders>
          </w:tcPr>
          <w:p w14:paraId="25B37EE5" w14:textId="77777777" w:rsidR="00410D63" w:rsidRPr="006350F8" w:rsidRDefault="00410D63" w:rsidP="00410D63">
            <w:pPr>
              <w:autoSpaceDE w:val="0"/>
              <w:autoSpaceDN w:val="0"/>
              <w:jc w:val="center"/>
              <w:rPr>
                <w:sz w:val="18"/>
                <w:szCs w:val="18"/>
              </w:rPr>
            </w:pPr>
            <w:r w:rsidRPr="006350F8">
              <w:rPr>
                <w:sz w:val="18"/>
                <w:szCs w:val="18"/>
              </w:rPr>
              <w:t>044525225</w:t>
            </w:r>
          </w:p>
        </w:tc>
      </w:tr>
      <w:tr w:rsidR="00410D63" w:rsidRPr="006350F8" w14:paraId="08364538" w14:textId="77777777" w:rsidTr="00410D63">
        <w:trPr>
          <w:cantSplit/>
          <w:trHeight w:val="167"/>
        </w:trPr>
        <w:tc>
          <w:tcPr>
            <w:tcW w:w="2797" w:type="dxa"/>
            <w:vMerge/>
            <w:tcBorders>
              <w:top w:val="single" w:sz="18" w:space="0" w:color="auto"/>
              <w:bottom w:val="single" w:sz="18" w:space="0" w:color="auto"/>
              <w:right w:val="single" w:sz="18" w:space="0" w:color="auto"/>
            </w:tcBorders>
            <w:vAlign w:val="center"/>
          </w:tcPr>
          <w:p w14:paraId="183C5779"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5DF48244" w14:textId="77777777" w:rsidR="00410D63" w:rsidRPr="006350F8" w:rsidRDefault="00410D63" w:rsidP="00410D63">
            <w:pPr>
              <w:autoSpaceDE w:val="0"/>
              <w:autoSpaceDN w:val="0"/>
              <w:rPr>
                <w:sz w:val="14"/>
                <w:szCs w:val="14"/>
              </w:rPr>
            </w:pPr>
            <w:r w:rsidRPr="006350F8">
              <w:rPr>
                <w:sz w:val="14"/>
                <w:szCs w:val="14"/>
              </w:rPr>
              <w:t xml:space="preserve"> (наименование банка получателя платежа)</w:t>
            </w:r>
          </w:p>
        </w:tc>
      </w:tr>
      <w:tr w:rsidR="00410D63" w:rsidRPr="006350F8" w14:paraId="44BDC380" w14:textId="77777777" w:rsidTr="00410D63">
        <w:trPr>
          <w:cantSplit/>
          <w:trHeight w:val="121"/>
        </w:trPr>
        <w:tc>
          <w:tcPr>
            <w:tcW w:w="2797" w:type="dxa"/>
            <w:vMerge/>
            <w:tcBorders>
              <w:top w:val="single" w:sz="18" w:space="0" w:color="auto"/>
              <w:bottom w:val="single" w:sz="18" w:space="0" w:color="auto"/>
              <w:right w:val="single" w:sz="18" w:space="0" w:color="auto"/>
            </w:tcBorders>
            <w:vAlign w:val="center"/>
          </w:tcPr>
          <w:p w14:paraId="250A3902" w14:textId="77777777" w:rsidR="00410D63" w:rsidRPr="006350F8" w:rsidRDefault="00410D63" w:rsidP="00410D63">
            <w:pPr>
              <w:autoSpaceDE w:val="0"/>
              <w:autoSpaceDN w:val="0"/>
              <w:rPr>
                <w:b/>
                <w:bCs/>
                <w:sz w:val="16"/>
                <w:szCs w:val="16"/>
              </w:rPr>
            </w:pPr>
          </w:p>
        </w:tc>
        <w:tc>
          <w:tcPr>
            <w:tcW w:w="3180" w:type="dxa"/>
            <w:gridSpan w:val="5"/>
            <w:tcBorders>
              <w:top w:val="nil"/>
              <w:left w:val="single" w:sz="18" w:space="0" w:color="auto"/>
              <w:bottom w:val="nil"/>
              <w:right w:val="nil"/>
            </w:tcBorders>
          </w:tcPr>
          <w:p w14:paraId="1439B608" w14:textId="77777777" w:rsidR="00410D63" w:rsidRPr="006350F8" w:rsidRDefault="00410D63" w:rsidP="00410D63">
            <w:pPr>
              <w:autoSpaceDE w:val="0"/>
              <w:autoSpaceDN w:val="0"/>
              <w:rPr>
                <w:sz w:val="16"/>
                <w:szCs w:val="16"/>
              </w:rPr>
            </w:pPr>
            <w:r w:rsidRPr="006350F8">
              <w:rPr>
                <w:sz w:val="16"/>
                <w:szCs w:val="16"/>
              </w:rPr>
              <w:t xml:space="preserve">Номер </w:t>
            </w:r>
            <w:proofErr w:type="spellStart"/>
            <w:r w:rsidRPr="006350F8">
              <w:rPr>
                <w:sz w:val="16"/>
                <w:szCs w:val="16"/>
              </w:rPr>
              <w:t>кор</w:t>
            </w:r>
            <w:proofErr w:type="spellEnd"/>
            <w:r w:rsidRPr="006350F8">
              <w:rPr>
                <w:sz w:val="16"/>
                <w:szCs w:val="16"/>
              </w:rPr>
              <w:t>./</w:t>
            </w:r>
            <w:proofErr w:type="spellStart"/>
            <w:r w:rsidRPr="006350F8">
              <w:rPr>
                <w:sz w:val="16"/>
                <w:szCs w:val="16"/>
              </w:rPr>
              <w:t>сч</w:t>
            </w:r>
            <w:proofErr w:type="spellEnd"/>
            <w:r w:rsidRPr="006350F8">
              <w:rPr>
                <w:sz w:val="16"/>
                <w:szCs w:val="16"/>
              </w:rPr>
              <w:t>. банка получателя платежа</w:t>
            </w:r>
          </w:p>
        </w:tc>
        <w:tc>
          <w:tcPr>
            <w:tcW w:w="3858" w:type="dxa"/>
            <w:gridSpan w:val="5"/>
            <w:tcBorders>
              <w:top w:val="nil"/>
              <w:left w:val="nil"/>
              <w:bottom w:val="single" w:sz="6" w:space="0" w:color="auto"/>
            </w:tcBorders>
          </w:tcPr>
          <w:p w14:paraId="0508FC25" w14:textId="77777777" w:rsidR="00410D63" w:rsidRPr="006350F8" w:rsidRDefault="00410D63" w:rsidP="00410D63">
            <w:pPr>
              <w:autoSpaceDE w:val="0"/>
              <w:autoSpaceDN w:val="0"/>
              <w:jc w:val="center"/>
              <w:rPr>
                <w:sz w:val="18"/>
                <w:szCs w:val="18"/>
              </w:rPr>
            </w:pPr>
            <w:r w:rsidRPr="006350F8">
              <w:rPr>
                <w:sz w:val="18"/>
                <w:szCs w:val="18"/>
              </w:rPr>
              <w:t>30101810400000000225</w:t>
            </w:r>
          </w:p>
        </w:tc>
      </w:tr>
      <w:tr w:rsidR="00410D63" w:rsidRPr="006350F8" w14:paraId="2E4B79E8" w14:textId="77777777" w:rsidTr="00410D63">
        <w:trPr>
          <w:cantSplit/>
          <w:trHeight w:val="91"/>
        </w:trPr>
        <w:tc>
          <w:tcPr>
            <w:tcW w:w="2797" w:type="dxa"/>
            <w:vMerge/>
            <w:tcBorders>
              <w:top w:val="single" w:sz="18" w:space="0" w:color="auto"/>
              <w:bottom w:val="single" w:sz="18" w:space="0" w:color="auto"/>
              <w:right w:val="single" w:sz="18" w:space="0" w:color="auto"/>
            </w:tcBorders>
            <w:vAlign w:val="center"/>
          </w:tcPr>
          <w:p w14:paraId="3F01D7D9" w14:textId="77777777" w:rsidR="00410D63" w:rsidRPr="006350F8" w:rsidRDefault="00410D63" w:rsidP="00410D63">
            <w:pPr>
              <w:autoSpaceDE w:val="0"/>
              <w:autoSpaceDN w:val="0"/>
              <w:rPr>
                <w:b/>
                <w:bCs/>
                <w:sz w:val="16"/>
                <w:szCs w:val="16"/>
              </w:rPr>
            </w:pPr>
          </w:p>
        </w:tc>
        <w:tc>
          <w:tcPr>
            <w:tcW w:w="3984" w:type="dxa"/>
            <w:gridSpan w:val="6"/>
            <w:tcBorders>
              <w:top w:val="nil"/>
              <w:left w:val="single" w:sz="18" w:space="0" w:color="auto"/>
              <w:bottom w:val="single" w:sz="6" w:space="0" w:color="auto"/>
              <w:right w:val="nil"/>
            </w:tcBorders>
          </w:tcPr>
          <w:p w14:paraId="44C26B36" w14:textId="77777777" w:rsidR="00410D63" w:rsidRDefault="00410D63" w:rsidP="00410D63">
            <w:pPr>
              <w:autoSpaceDE w:val="0"/>
              <w:autoSpaceDN w:val="0"/>
              <w:jc w:val="center"/>
              <w:rPr>
                <w:b/>
                <w:sz w:val="16"/>
                <w:szCs w:val="16"/>
              </w:rPr>
            </w:pPr>
          </w:p>
          <w:p w14:paraId="7197C61D" w14:textId="6871B607" w:rsidR="00410D63" w:rsidRPr="006350F8" w:rsidRDefault="00410D63" w:rsidP="00410D63">
            <w:pPr>
              <w:autoSpaceDE w:val="0"/>
              <w:autoSpaceDN w:val="0"/>
              <w:jc w:val="center"/>
              <w:rPr>
                <w:b/>
                <w:sz w:val="16"/>
                <w:szCs w:val="16"/>
              </w:rPr>
            </w:pPr>
            <w:r w:rsidRPr="00EA5CA4">
              <w:rPr>
                <w:b/>
                <w:sz w:val="16"/>
                <w:szCs w:val="16"/>
              </w:rPr>
              <w:t xml:space="preserve">Взнос за </w:t>
            </w:r>
            <w:r>
              <w:rPr>
                <w:b/>
                <w:sz w:val="16"/>
                <w:szCs w:val="16"/>
              </w:rPr>
              <w:t xml:space="preserve">сертификат Конференции Первые ступени </w:t>
            </w:r>
          </w:p>
        </w:tc>
        <w:tc>
          <w:tcPr>
            <w:tcW w:w="407" w:type="dxa"/>
            <w:gridSpan w:val="2"/>
            <w:tcBorders>
              <w:top w:val="nil"/>
              <w:left w:val="nil"/>
              <w:bottom w:val="nil"/>
              <w:right w:val="nil"/>
            </w:tcBorders>
          </w:tcPr>
          <w:p w14:paraId="66983C05" w14:textId="77777777" w:rsidR="00410D63" w:rsidRPr="006350F8" w:rsidRDefault="00410D63" w:rsidP="00410D63">
            <w:pPr>
              <w:autoSpaceDE w:val="0"/>
              <w:autoSpaceDN w:val="0"/>
              <w:rPr>
                <w:sz w:val="16"/>
                <w:szCs w:val="16"/>
              </w:rPr>
            </w:pPr>
          </w:p>
        </w:tc>
        <w:tc>
          <w:tcPr>
            <w:tcW w:w="2648" w:type="dxa"/>
            <w:gridSpan w:val="2"/>
            <w:tcBorders>
              <w:top w:val="nil"/>
              <w:left w:val="nil"/>
              <w:bottom w:val="single" w:sz="6" w:space="0" w:color="auto"/>
            </w:tcBorders>
          </w:tcPr>
          <w:p w14:paraId="794384D3" w14:textId="77777777" w:rsidR="00410D63" w:rsidRPr="006350F8" w:rsidRDefault="00410D63" w:rsidP="00410D63">
            <w:pPr>
              <w:autoSpaceDE w:val="0"/>
              <w:autoSpaceDN w:val="0"/>
              <w:rPr>
                <w:sz w:val="16"/>
                <w:szCs w:val="16"/>
              </w:rPr>
            </w:pPr>
          </w:p>
        </w:tc>
      </w:tr>
      <w:tr w:rsidR="00410D63" w:rsidRPr="006350F8" w14:paraId="292BB224" w14:textId="77777777" w:rsidTr="00410D63">
        <w:trPr>
          <w:cantSplit/>
          <w:trHeight w:val="121"/>
        </w:trPr>
        <w:tc>
          <w:tcPr>
            <w:tcW w:w="2797" w:type="dxa"/>
            <w:vMerge/>
            <w:tcBorders>
              <w:top w:val="single" w:sz="18" w:space="0" w:color="auto"/>
              <w:bottom w:val="single" w:sz="18" w:space="0" w:color="auto"/>
              <w:right w:val="single" w:sz="18" w:space="0" w:color="auto"/>
            </w:tcBorders>
            <w:vAlign w:val="center"/>
          </w:tcPr>
          <w:p w14:paraId="20907873"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61698BF9" w14:textId="77777777" w:rsidR="00410D63" w:rsidRPr="006350F8" w:rsidRDefault="00410D63" w:rsidP="00410D63">
            <w:pPr>
              <w:autoSpaceDE w:val="0"/>
              <w:autoSpaceDN w:val="0"/>
              <w:rPr>
                <w:sz w:val="14"/>
                <w:szCs w:val="14"/>
              </w:rPr>
            </w:pPr>
            <w:r w:rsidRPr="006350F8">
              <w:rPr>
                <w:sz w:val="14"/>
                <w:szCs w:val="14"/>
              </w:rPr>
              <w:t xml:space="preserve">                       (наименование </w:t>
            </w:r>
            <w:proofErr w:type="gramStart"/>
            <w:r w:rsidRPr="006350F8">
              <w:rPr>
                <w:sz w:val="14"/>
                <w:szCs w:val="14"/>
              </w:rPr>
              <w:t xml:space="preserve">платежа)   </w:t>
            </w:r>
            <w:proofErr w:type="gramEnd"/>
            <w:r w:rsidRPr="006350F8">
              <w:rPr>
                <w:sz w:val="14"/>
                <w:szCs w:val="14"/>
              </w:rPr>
              <w:t xml:space="preserve">                                                            (номер лицевого счета (код) плательщика)</w:t>
            </w:r>
          </w:p>
        </w:tc>
      </w:tr>
      <w:tr w:rsidR="00410D63" w:rsidRPr="006350F8" w14:paraId="4BBA5F49" w14:textId="77777777" w:rsidTr="00410D63">
        <w:trPr>
          <w:cantSplit/>
          <w:trHeight w:val="76"/>
        </w:trPr>
        <w:tc>
          <w:tcPr>
            <w:tcW w:w="2797" w:type="dxa"/>
            <w:vMerge/>
            <w:tcBorders>
              <w:top w:val="single" w:sz="18" w:space="0" w:color="auto"/>
              <w:bottom w:val="single" w:sz="18" w:space="0" w:color="auto"/>
              <w:right w:val="single" w:sz="18" w:space="0" w:color="auto"/>
            </w:tcBorders>
            <w:vAlign w:val="center"/>
          </w:tcPr>
          <w:p w14:paraId="0C5DCB06" w14:textId="77777777" w:rsidR="00410D63" w:rsidRPr="006350F8" w:rsidRDefault="00410D63" w:rsidP="00410D63">
            <w:pPr>
              <w:autoSpaceDE w:val="0"/>
              <w:autoSpaceDN w:val="0"/>
              <w:rPr>
                <w:b/>
                <w:bCs/>
                <w:sz w:val="16"/>
                <w:szCs w:val="16"/>
              </w:rPr>
            </w:pPr>
          </w:p>
        </w:tc>
        <w:tc>
          <w:tcPr>
            <w:tcW w:w="1908" w:type="dxa"/>
            <w:tcBorders>
              <w:top w:val="nil"/>
              <w:left w:val="single" w:sz="18" w:space="0" w:color="auto"/>
              <w:bottom w:val="nil"/>
              <w:right w:val="nil"/>
            </w:tcBorders>
          </w:tcPr>
          <w:p w14:paraId="054264A6" w14:textId="77777777" w:rsidR="00410D63" w:rsidRPr="006350F8" w:rsidRDefault="00410D63" w:rsidP="00410D63">
            <w:pPr>
              <w:autoSpaceDE w:val="0"/>
              <w:autoSpaceDN w:val="0"/>
              <w:rPr>
                <w:sz w:val="18"/>
                <w:szCs w:val="18"/>
              </w:rPr>
            </w:pPr>
            <w:r w:rsidRPr="006350F8">
              <w:rPr>
                <w:sz w:val="18"/>
                <w:szCs w:val="18"/>
              </w:rPr>
              <w:t>Ф.И.О. плательщика:</w:t>
            </w:r>
          </w:p>
        </w:tc>
        <w:tc>
          <w:tcPr>
            <w:tcW w:w="5130" w:type="dxa"/>
            <w:gridSpan w:val="9"/>
            <w:tcBorders>
              <w:top w:val="nil"/>
              <w:left w:val="nil"/>
              <w:bottom w:val="nil"/>
            </w:tcBorders>
          </w:tcPr>
          <w:p w14:paraId="5F1BE202" w14:textId="77777777" w:rsidR="00410D63" w:rsidRPr="006350F8" w:rsidRDefault="00410D63" w:rsidP="00410D63">
            <w:pPr>
              <w:autoSpaceDE w:val="0"/>
              <w:autoSpaceDN w:val="0"/>
              <w:rPr>
                <w:sz w:val="18"/>
                <w:szCs w:val="18"/>
              </w:rPr>
            </w:pPr>
          </w:p>
        </w:tc>
      </w:tr>
      <w:tr w:rsidR="00410D63" w:rsidRPr="006350F8" w14:paraId="7396495D" w14:textId="77777777" w:rsidTr="00410D63">
        <w:trPr>
          <w:cantSplit/>
          <w:trHeight w:val="182"/>
        </w:trPr>
        <w:tc>
          <w:tcPr>
            <w:tcW w:w="2797" w:type="dxa"/>
            <w:vMerge/>
            <w:tcBorders>
              <w:top w:val="single" w:sz="18" w:space="0" w:color="auto"/>
              <w:bottom w:val="single" w:sz="18" w:space="0" w:color="auto"/>
              <w:right w:val="single" w:sz="18" w:space="0" w:color="auto"/>
            </w:tcBorders>
            <w:vAlign w:val="center"/>
          </w:tcPr>
          <w:p w14:paraId="47E65753" w14:textId="77777777" w:rsidR="00410D63" w:rsidRPr="006350F8" w:rsidRDefault="00410D63" w:rsidP="00410D63">
            <w:pPr>
              <w:autoSpaceDE w:val="0"/>
              <w:autoSpaceDN w:val="0"/>
              <w:rPr>
                <w:b/>
                <w:bCs/>
                <w:sz w:val="16"/>
                <w:szCs w:val="16"/>
              </w:rPr>
            </w:pPr>
          </w:p>
        </w:tc>
        <w:tc>
          <w:tcPr>
            <w:tcW w:w="1908" w:type="dxa"/>
            <w:tcBorders>
              <w:top w:val="nil"/>
              <w:left w:val="single" w:sz="18" w:space="0" w:color="auto"/>
              <w:bottom w:val="nil"/>
              <w:right w:val="nil"/>
            </w:tcBorders>
          </w:tcPr>
          <w:p w14:paraId="6AB0E2E4" w14:textId="77777777" w:rsidR="00410D63" w:rsidRPr="006350F8" w:rsidRDefault="00410D63" w:rsidP="00410D63">
            <w:pPr>
              <w:autoSpaceDE w:val="0"/>
              <w:autoSpaceDN w:val="0"/>
              <w:rPr>
                <w:sz w:val="18"/>
                <w:szCs w:val="18"/>
              </w:rPr>
            </w:pPr>
            <w:r w:rsidRPr="006350F8">
              <w:rPr>
                <w:sz w:val="18"/>
                <w:szCs w:val="18"/>
              </w:rPr>
              <w:t>Адрес плательщика:</w:t>
            </w:r>
          </w:p>
        </w:tc>
        <w:tc>
          <w:tcPr>
            <w:tcW w:w="5130" w:type="dxa"/>
            <w:gridSpan w:val="9"/>
            <w:tcBorders>
              <w:top w:val="single" w:sz="6" w:space="0" w:color="auto"/>
              <w:left w:val="nil"/>
              <w:bottom w:val="single" w:sz="6" w:space="0" w:color="auto"/>
            </w:tcBorders>
          </w:tcPr>
          <w:p w14:paraId="1EFD3992" w14:textId="77777777" w:rsidR="00410D63" w:rsidRPr="006350F8" w:rsidRDefault="00410D63" w:rsidP="00410D63">
            <w:pPr>
              <w:autoSpaceDE w:val="0"/>
              <w:autoSpaceDN w:val="0"/>
              <w:rPr>
                <w:sz w:val="18"/>
                <w:szCs w:val="18"/>
              </w:rPr>
            </w:pPr>
          </w:p>
        </w:tc>
      </w:tr>
      <w:tr w:rsidR="00410D63" w:rsidRPr="006350F8" w14:paraId="42BF2AC6" w14:textId="77777777" w:rsidTr="00410D63">
        <w:trPr>
          <w:cantSplit/>
          <w:trHeight w:val="137"/>
        </w:trPr>
        <w:tc>
          <w:tcPr>
            <w:tcW w:w="2797" w:type="dxa"/>
            <w:vMerge/>
            <w:tcBorders>
              <w:top w:val="single" w:sz="18" w:space="0" w:color="auto"/>
              <w:bottom w:val="single" w:sz="18" w:space="0" w:color="auto"/>
              <w:right w:val="single" w:sz="18" w:space="0" w:color="auto"/>
            </w:tcBorders>
            <w:vAlign w:val="center"/>
          </w:tcPr>
          <w:p w14:paraId="67895EE2"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1C09E5BC" w14:textId="31F65262" w:rsidR="00410D63" w:rsidRPr="006350F8" w:rsidRDefault="00410D63" w:rsidP="00410D63">
            <w:pPr>
              <w:autoSpaceDE w:val="0"/>
              <w:autoSpaceDN w:val="0"/>
              <w:ind w:left="-108"/>
              <w:rPr>
                <w:sz w:val="12"/>
                <w:szCs w:val="12"/>
              </w:rPr>
            </w:pPr>
            <w:r w:rsidRPr="006350F8">
              <w:rPr>
                <w:sz w:val="18"/>
                <w:szCs w:val="18"/>
              </w:rPr>
              <w:t>Сумма платежа</w:t>
            </w:r>
            <w:r w:rsidR="00066C6D">
              <w:rPr>
                <w:sz w:val="18"/>
                <w:szCs w:val="18"/>
                <w:u w:val="single"/>
              </w:rPr>
              <w:t>: 3</w:t>
            </w:r>
            <w:r>
              <w:rPr>
                <w:sz w:val="18"/>
                <w:szCs w:val="18"/>
                <w:u w:val="single"/>
              </w:rPr>
              <w:t>00</w:t>
            </w:r>
            <w:r w:rsidRPr="006350F8">
              <w:rPr>
                <w:sz w:val="18"/>
                <w:szCs w:val="18"/>
              </w:rPr>
              <w:t xml:space="preserve"> руб.  </w:t>
            </w:r>
            <w:r w:rsidRPr="006350F8">
              <w:rPr>
                <w:sz w:val="18"/>
                <w:szCs w:val="18"/>
                <w:u w:val="single"/>
              </w:rPr>
              <w:t xml:space="preserve"> </w:t>
            </w:r>
            <w:r>
              <w:rPr>
                <w:sz w:val="18"/>
                <w:szCs w:val="18"/>
                <w:u w:val="single"/>
              </w:rPr>
              <w:t>00</w:t>
            </w:r>
            <w:r w:rsidRPr="006350F8">
              <w:rPr>
                <w:sz w:val="18"/>
                <w:szCs w:val="18"/>
                <w:u w:val="single"/>
              </w:rPr>
              <w:t xml:space="preserve"> </w:t>
            </w:r>
            <w:r w:rsidRPr="006350F8">
              <w:rPr>
                <w:sz w:val="18"/>
                <w:szCs w:val="18"/>
              </w:rPr>
              <w:t xml:space="preserve">  коп.</w:t>
            </w:r>
            <w:r w:rsidRPr="006350F8">
              <w:rPr>
                <w:sz w:val="14"/>
                <w:szCs w:val="14"/>
              </w:rPr>
              <w:t xml:space="preserve">   </w:t>
            </w:r>
            <w:r w:rsidRPr="006350F8">
              <w:rPr>
                <w:sz w:val="18"/>
                <w:szCs w:val="18"/>
              </w:rPr>
              <w:t>Сумма платы за услуги: _______ руб. _____коп</w:t>
            </w:r>
          </w:p>
        </w:tc>
      </w:tr>
      <w:tr w:rsidR="00410D63" w:rsidRPr="006350F8" w14:paraId="7CA5F5D3" w14:textId="77777777" w:rsidTr="00410D63">
        <w:trPr>
          <w:cantSplit/>
          <w:trHeight w:val="121"/>
        </w:trPr>
        <w:tc>
          <w:tcPr>
            <w:tcW w:w="2797" w:type="dxa"/>
            <w:vMerge/>
            <w:tcBorders>
              <w:top w:val="single" w:sz="18" w:space="0" w:color="auto"/>
              <w:bottom w:val="single" w:sz="18" w:space="0" w:color="auto"/>
              <w:right w:val="single" w:sz="18" w:space="0" w:color="auto"/>
            </w:tcBorders>
            <w:vAlign w:val="center"/>
          </w:tcPr>
          <w:p w14:paraId="3AD8C0BA"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28666E66" w14:textId="77777777" w:rsidR="00410D63" w:rsidRPr="006350F8" w:rsidRDefault="00410D63" w:rsidP="00410D63">
            <w:pPr>
              <w:autoSpaceDE w:val="0"/>
              <w:autoSpaceDN w:val="0"/>
              <w:rPr>
                <w:sz w:val="18"/>
                <w:szCs w:val="18"/>
              </w:rPr>
            </w:pPr>
            <w:r w:rsidRPr="006350F8">
              <w:rPr>
                <w:sz w:val="18"/>
                <w:szCs w:val="18"/>
              </w:rPr>
              <w:t>Итого ______________ руб. ______ коп.       “______”_____________________ 201___г.</w:t>
            </w:r>
          </w:p>
        </w:tc>
      </w:tr>
      <w:tr w:rsidR="00410D63" w:rsidRPr="006350F8" w14:paraId="79B57D32" w14:textId="77777777" w:rsidTr="00410D63">
        <w:trPr>
          <w:cantSplit/>
          <w:trHeight w:val="426"/>
        </w:trPr>
        <w:tc>
          <w:tcPr>
            <w:tcW w:w="2797" w:type="dxa"/>
            <w:vMerge/>
            <w:tcBorders>
              <w:top w:val="single" w:sz="18" w:space="0" w:color="auto"/>
              <w:bottom w:val="single" w:sz="18" w:space="0" w:color="auto"/>
              <w:right w:val="single" w:sz="18" w:space="0" w:color="auto"/>
            </w:tcBorders>
            <w:vAlign w:val="center"/>
          </w:tcPr>
          <w:p w14:paraId="05D49764"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single" w:sz="18" w:space="0" w:color="auto"/>
            </w:tcBorders>
          </w:tcPr>
          <w:p w14:paraId="47C094FE" w14:textId="77777777" w:rsidR="00410D63" w:rsidRPr="006350F8" w:rsidRDefault="00410D63" w:rsidP="00410D63">
            <w:pPr>
              <w:autoSpaceDE w:val="0"/>
              <w:autoSpaceDN w:val="0"/>
              <w:rPr>
                <w:sz w:val="14"/>
                <w:szCs w:val="14"/>
              </w:rPr>
            </w:pPr>
          </w:p>
          <w:p w14:paraId="4220C0EB" w14:textId="77777777" w:rsidR="00410D63" w:rsidRPr="006350F8" w:rsidRDefault="00410D63" w:rsidP="00410D63">
            <w:pPr>
              <w:autoSpaceDE w:val="0"/>
              <w:autoSpaceDN w:val="0"/>
              <w:rPr>
                <w:sz w:val="14"/>
                <w:szCs w:val="14"/>
              </w:rPr>
            </w:pPr>
            <w:r w:rsidRPr="006350F8">
              <w:rPr>
                <w:sz w:val="14"/>
                <w:szCs w:val="14"/>
              </w:rPr>
              <w:t xml:space="preserve">С условиями приема указанной в платежном документе суммы, в т. ч. с суммой взимаемой платы за услуги банка </w:t>
            </w:r>
          </w:p>
          <w:p w14:paraId="7D95DFBE" w14:textId="77777777" w:rsidR="00410D63" w:rsidRPr="006350F8" w:rsidRDefault="00410D63" w:rsidP="00410D63">
            <w:pPr>
              <w:autoSpaceDE w:val="0"/>
              <w:autoSpaceDN w:val="0"/>
              <w:rPr>
                <w:sz w:val="14"/>
                <w:szCs w:val="14"/>
              </w:rPr>
            </w:pPr>
            <w:r w:rsidRPr="006350F8">
              <w:rPr>
                <w:sz w:val="14"/>
                <w:szCs w:val="14"/>
              </w:rPr>
              <w:t xml:space="preserve">ознакомлен и согласен.                                                                                        </w:t>
            </w:r>
            <w:r w:rsidRPr="006350F8">
              <w:rPr>
                <w:bCs/>
                <w:sz w:val="14"/>
                <w:szCs w:val="14"/>
              </w:rPr>
              <w:t>Подпись плательщика</w:t>
            </w:r>
          </w:p>
        </w:tc>
      </w:tr>
      <w:tr w:rsidR="00410D63" w:rsidRPr="006350F8" w14:paraId="67FC3B81" w14:textId="77777777" w:rsidTr="00410D63">
        <w:trPr>
          <w:cantSplit/>
          <w:trHeight w:val="167"/>
        </w:trPr>
        <w:tc>
          <w:tcPr>
            <w:tcW w:w="2797" w:type="dxa"/>
            <w:vMerge w:val="restart"/>
            <w:tcBorders>
              <w:top w:val="single" w:sz="18" w:space="0" w:color="auto"/>
              <w:bottom w:val="single" w:sz="18" w:space="0" w:color="auto"/>
              <w:right w:val="single" w:sz="18" w:space="0" w:color="auto"/>
            </w:tcBorders>
          </w:tcPr>
          <w:p w14:paraId="4290ED10" w14:textId="77777777" w:rsidR="00410D63" w:rsidRPr="006350F8" w:rsidRDefault="00410D63" w:rsidP="00410D63">
            <w:pPr>
              <w:autoSpaceDE w:val="0"/>
              <w:autoSpaceDN w:val="0"/>
              <w:jc w:val="center"/>
              <w:rPr>
                <w:b/>
                <w:bCs/>
                <w:sz w:val="16"/>
                <w:szCs w:val="16"/>
              </w:rPr>
            </w:pPr>
          </w:p>
          <w:p w14:paraId="4CE34911" w14:textId="77777777" w:rsidR="00410D63" w:rsidRPr="006350F8" w:rsidRDefault="00410D63" w:rsidP="00410D63">
            <w:pPr>
              <w:autoSpaceDE w:val="0"/>
              <w:autoSpaceDN w:val="0"/>
              <w:jc w:val="center"/>
              <w:rPr>
                <w:b/>
                <w:bCs/>
                <w:sz w:val="16"/>
                <w:szCs w:val="16"/>
              </w:rPr>
            </w:pPr>
          </w:p>
          <w:p w14:paraId="4676EB3D" w14:textId="77777777" w:rsidR="00410D63" w:rsidRPr="006350F8" w:rsidRDefault="00410D63" w:rsidP="00410D63">
            <w:pPr>
              <w:autoSpaceDE w:val="0"/>
              <w:autoSpaceDN w:val="0"/>
              <w:jc w:val="center"/>
              <w:rPr>
                <w:b/>
                <w:bCs/>
                <w:sz w:val="16"/>
                <w:szCs w:val="16"/>
              </w:rPr>
            </w:pPr>
          </w:p>
          <w:p w14:paraId="5B2B69BC" w14:textId="77777777" w:rsidR="00410D63" w:rsidRPr="006350F8" w:rsidRDefault="00410D63" w:rsidP="00410D63">
            <w:pPr>
              <w:autoSpaceDE w:val="0"/>
              <w:autoSpaceDN w:val="0"/>
              <w:jc w:val="center"/>
              <w:rPr>
                <w:b/>
                <w:bCs/>
                <w:sz w:val="16"/>
                <w:szCs w:val="16"/>
              </w:rPr>
            </w:pPr>
          </w:p>
          <w:p w14:paraId="2B8444B0" w14:textId="77777777" w:rsidR="00410D63" w:rsidRPr="006350F8" w:rsidRDefault="00410D63" w:rsidP="00410D63">
            <w:pPr>
              <w:autoSpaceDE w:val="0"/>
              <w:autoSpaceDN w:val="0"/>
              <w:jc w:val="center"/>
              <w:rPr>
                <w:b/>
                <w:bCs/>
                <w:sz w:val="16"/>
                <w:szCs w:val="16"/>
              </w:rPr>
            </w:pPr>
          </w:p>
          <w:p w14:paraId="0C4BE34A" w14:textId="77777777" w:rsidR="00410D63" w:rsidRPr="006350F8" w:rsidRDefault="00410D63" w:rsidP="00410D63">
            <w:pPr>
              <w:autoSpaceDE w:val="0"/>
              <w:autoSpaceDN w:val="0"/>
              <w:jc w:val="center"/>
              <w:rPr>
                <w:b/>
                <w:bCs/>
                <w:sz w:val="16"/>
                <w:szCs w:val="16"/>
              </w:rPr>
            </w:pPr>
          </w:p>
          <w:p w14:paraId="565B4F12" w14:textId="77777777" w:rsidR="00410D63" w:rsidRPr="006350F8" w:rsidRDefault="00410D63" w:rsidP="00410D63">
            <w:pPr>
              <w:autoSpaceDE w:val="0"/>
              <w:autoSpaceDN w:val="0"/>
              <w:jc w:val="center"/>
              <w:rPr>
                <w:b/>
                <w:bCs/>
                <w:sz w:val="16"/>
                <w:szCs w:val="16"/>
              </w:rPr>
            </w:pPr>
          </w:p>
          <w:p w14:paraId="07F5406E" w14:textId="77777777" w:rsidR="00410D63" w:rsidRPr="006350F8" w:rsidRDefault="00410D63" w:rsidP="00410D63">
            <w:pPr>
              <w:autoSpaceDE w:val="0"/>
              <w:autoSpaceDN w:val="0"/>
              <w:jc w:val="center"/>
              <w:rPr>
                <w:b/>
                <w:bCs/>
                <w:sz w:val="16"/>
                <w:szCs w:val="16"/>
              </w:rPr>
            </w:pPr>
          </w:p>
          <w:p w14:paraId="66B57C19" w14:textId="77777777" w:rsidR="00410D63" w:rsidRPr="006350F8" w:rsidRDefault="00410D63" w:rsidP="00410D63">
            <w:pPr>
              <w:autoSpaceDE w:val="0"/>
              <w:autoSpaceDN w:val="0"/>
              <w:jc w:val="center"/>
              <w:rPr>
                <w:b/>
                <w:bCs/>
                <w:sz w:val="16"/>
                <w:szCs w:val="16"/>
              </w:rPr>
            </w:pPr>
          </w:p>
          <w:p w14:paraId="5B66B780" w14:textId="77777777" w:rsidR="00410D63" w:rsidRPr="006350F8" w:rsidRDefault="00410D63" w:rsidP="00410D63">
            <w:pPr>
              <w:autoSpaceDE w:val="0"/>
              <w:autoSpaceDN w:val="0"/>
              <w:jc w:val="center"/>
              <w:rPr>
                <w:b/>
                <w:bCs/>
                <w:sz w:val="16"/>
                <w:szCs w:val="16"/>
              </w:rPr>
            </w:pPr>
          </w:p>
          <w:p w14:paraId="0E9AA356" w14:textId="77777777" w:rsidR="00410D63" w:rsidRPr="006350F8" w:rsidRDefault="00410D63" w:rsidP="00410D63">
            <w:pPr>
              <w:autoSpaceDE w:val="0"/>
              <w:autoSpaceDN w:val="0"/>
              <w:jc w:val="center"/>
              <w:rPr>
                <w:b/>
                <w:bCs/>
                <w:sz w:val="16"/>
                <w:szCs w:val="16"/>
              </w:rPr>
            </w:pPr>
          </w:p>
          <w:p w14:paraId="5D78DB0E" w14:textId="77777777" w:rsidR="00410D63" w:rsidRPr="006350F8" w:rsidRDefault="00410D63" w:rsidP="00410D63">
            <w:pPr>
              <w:autoSpaceDE w:val="0"/>
              <w:autoSpaceDN w:val="0"/>
              <w:jc w:val="center"/>
              <w:rPr>
                <w:b/>
                <w:bCs/>
                <w:sz w:val="16"/>
                <w:szCs w:val="16"/>
              </w:rPr>
            </w:pPr>
          </w:p>
          <w:p w14:paraId="00788680" w14:textId="77777777" w:rsidR="00410D63" w:rsidRPr="006350F8" w:rsidRDefault="00410D63" w:rsidP="00410D63">
            <w:pPr>
              <w:autoSpaceDE w:val="0"/>
              <w:autoSpaceDN w:val="0"/>
              <w:jc w:val="center"/>
              <w:rPr>
                <w:b/>
                <w:bCs/>
                <w:sz w:val="16"/>
                <w:szCs w:val="16"/>
              </w:rPr>
            </w:pPr>
          </w:p>
          <w:p w14:paraId="2ACC8AE2" w14:textId="77777777" w:rsidR="00410D63" w:rsidRPr="006350F8" w:rsidRDefault="00410D63" w:rsidP="00410D63">
            <w:pPr>
              <w:autoSpaceDE w:val="0"/>
              <w:autoSpaceDN w:val="0"/>
              <w:jc w:val="center"/>
              <w:rPr>
                <w:b/>
                <w:bCs/>
                <w:sz w:val="16"/>
                <w:szCs w:val="16"/>
              </w:rPr>
            </w:pPr>
          </w:p>
          <w:p w14:paraId="03F8C44B" w14:textId="77777777" w:rsidR="00410D63" w:rsidRPr="006350F8" w:rsidRDefault="00410D63" w:rsidP="00410D63">
            <w:pPr>
              <w:autoSpaceDE w:val="0"/>
              <w:autoSpaceDN w:val="0"/>
              <w:jc w:val="center"/>
              <w:rPr>
                <w:b/>
                <w:bCs/>
                <w:sz w:val="16"/>
                <w:szCs w:val="16"/>
              </w:rPr>
            </w:pPr>
          </w:p>
          <w:p w14:paraId="798F1519" w14:textId="77777777" w:rsidR="00410D63" w:rsidRPr="006350F8" w:rsidRDefault="00410D63" w:rsidP="00410D63">
            <w:pPr>
              <w:autoSpaceDE w:val="0"/>
              <w:autoSpaceDN w:val="0"/>
              <w:jc w:val="center"/>
              <w:rPr>
                <w:b/>
                <w:bCs/>
                <w:sz w:val="16"/>
                <w:szCs w:val="16"/>
              </w:rPr>
            </w:pPr>
          </w:p>
          <w:p w14:paraId="012949D9" w14:textId="77777777" w:rsidR="00410D63" w:rsidRPr="006350F8" w:rsidRDefault="00410D63" w:rsidP="00410D63">
            <w:pPr>
              <w:autoSpaceDE w:val="0"/>
              <w:autoSpaceDN w:val="0"/>
              <w:jc w:val="center"/>
              <w:rPr>
                <w:b/>
                <w:bCs/>
                <w:sz w:val="16"/>
                <w:szCs w:val="16"/>
              </w:rPr>
            </w:pPr>
          </w:p>
          <w:p w14:paraId="2802B8F7" w14:textId="77777777" w:rsidR="00410D63" w:rsidRPr="006350F8" w:rsidRDefault="00410D63" w:rsidP="00410D63">
            <w:pPr>
              <w:autoSpaceDE w:val="0"/>
              <w:autoSpaceDN w:val="0"/>
              <w:jc w:val="center"/>
              <w:rPr>
                <w:b/>
                <w:bCs/>
                <w:sz w:val="16"/>
                <w:szCs w:val="16"/>
              </w:rPr>
            </w:pPr>
          </w:p>
          <w:p w14:paraId="0B7E98E0" w14:textId="77777777" w:rsidR="00410D63" w:rsidRPr="006350F8" w:rsidRDefault="00410D63" w:rsidP="00410D63">
            <w:pPr>
              <w:autoSpaceDE w:val="0"/>
              <w:autoSpaceDN w:val="0"/>
              <w:jc w:val="center"/>
              <w:rPr>
                <w:b/>
                <w:bCs/>
                <w:sz w:val="16"/>
                <w:szCs w:val="16"/>
              </w:rPr>
            </w:pPr>
            <w:r w:rsidRPr="006350F8">
              <w:rPr>
                <w:b/>
                <w:bCs/>
                <w:sz w:val="16"/>
                <w:szCs w:val="16"/>
              </w:rPr>
              <w:t xml:space="preserve">Квитанция </w:t>
            </w:r>
          </w:p>
          <w:p w14:paraId="12BB90BF" w14:textId="77777777" w:rsidR="00410D63" w:rsidRPr="006350F8" w:rsidRDefault="00410D63" w:rsidP="00410D63">
            <w:pPr>
              <w:autoSpaceDE w:val="0"/>
              <w:autoSpaceDN w:val="0"/>
              <w:jc w:val="center"/>
              <w:rPr>
                <w:b/>
                <w:bCs/>
                <w:sz w:val="16"/>
                <w:szCs w:val="16"/>
                <w:lang w:val="en-US"/>
              </w:rPr>
            </w:pPr>
          </w:p>
          <w:p w14:paraId="40ACB688" w14:textId="77777777" w:rsidR="00410D63" w:rsidRPr="006350F8" w:rsidRDefault="00410D63" w:rsidP="00410D63">
            <w:pPr>
              <w:autoSpaceDE w:val="0"/>
              <w:autoSpaceDN w:val="0"/>
              <w:jc w:val="center"/>
              <w:rPr>
                <w:b/>
                <w:bCs/>
                <w:sz w:val="16"/>
                <w:szCs w:val="16"/>
                <w:lang w:val="en-US"/>
              </w:rPr>
            </w:pPr>
            <w:r w:rsidRPr="006350F8">
              <w:rPr>
                <w:b/>
                <w:bCs/>
                <w:sz w:val="16"/>
                <w:szCs w:val="16"/>
              </w:rPr>
              <w:t>Кассир</w:t>
            </w:r>
          </w:p>
          <w:p w14:paraId="3CE35802" w14:textId="77777777" w:rsidR="00410D63" w:rsidRPr="006350F8" w:rsidRDefault="00410D63" w:rsidP="00410D63">
            <w:pPr>
              <w:autoSpaceDE w:val="0"/>
              <w:autoSpaceDN w:val="0"/>
              <w:jc w:val="center"/>
              <w:rPr>
                <w:b/>
                <w:bCs/>
                <w:sz w:val="16"/>
                <w:szCs w:val="16"/>
                <w:lang w:val="en-US"/>
              </w:rPr>
            </w:pPr>
          </w:p>
          <w:p w14:paraId="78B429BA" w14:textId="77777777" w:rsidR="00410D63" w:rsidRPr="006350F8" w:rsidRDefault="00410D63" w:rsidP="00410D63">
            <w:pPr>
              <w:autoSpaceDE w:val="0"/>
              <w:autoSpaceDN w:val="0"/>
              <w:jc w:val="center"/>
              <w:rPr>
                <w:b/>
                <w:bCs/>
                <w:sz w:val="16"/>
                <w:szCs w:val="16"/>
                <w:lang w:val="en-US"/>
              </w:rPr>
            </w:pPr>
          </w:p>
        </w:tc>
        <w:tc>
          <w:tcPr>
            <w:tcW w:w="7039" w:type="dxa"/>
            <w:gridSpan w:val="10"/>
            <w:tcBorders>
              <w:top w:val="single" w:sz="18" w:space="0" w:color="auto"/>
              <w:left w:val="single" w:sz="18" w:space="0" w:color="auto"/>
              <w:bottom w:val="nil"/>
            </w:tcBorders>
          </w:tcPr>
          <w:p w14:paraId="32B1BF14" w14:textId="77777777" w:rsidR="00410D63" w:rsidRPr="006350F8" w:rsidRDefault="00410D63" w:rsidP="00410D63">
            <w:pPr>
              <w:autoSpaceDE w:val="0"/>
              <w:autoSpaceDN w:val="0"/>
              <w:rPr>
                <w:b/>
                <w:bCs/>
                <w:sz w:val="16"/>
                <w:szCs w:val="16"/>
              </w:rPr>
            </w:pPr>
            <w:r w:rsidRPr="006350F8">
              <w:rPr>
                <w:sz w:val="16"/>
                <w:szCs w:val="16"/>
              </w:rPr>
              <w:t xml:space="preserve">  </w:t>
            </w:r>
          </w:p>
        </w:tc>
      </w:tr>
      <w:tr w:rsidR="00410D63" w:rsidRPr="006350F8" w14:paraId="20EDFE82" w14:textId="77777777" w:rsidTr="00410D63">
        <w:trPr>
          <w:cantSplit/>
          <w:trHeight w:val="152"/>
        </w:trPr>
        <w:tc>
          <w:tcPr>
            <w:tcW w:w="2797" w:type="dxa"/>
            <w:vMerge/>
            <w:tcBorders>
              <w:top w:val="single" w:sz="18" w:space="0" w:color="auto"/>
              <w:bottom w:val="single" w:sz="18" w:space="0" w:color="auto"/>
              <w:right w:val="single" w:sz="18" w:space="0" w:color="auto"/>
            </w:tcBorders>
            <w:vAlign w:val="center"/>
          </w:tcPr>
          <w:p w14:paraId="5283AA84" w14:textId="77777777" w:rsidR="00410D63" w:rsidRPr="006350F8" w:rsidRDefault="00410D63" w:rsidP="00410D63">
            <w:pPr>
              <w:autoSpaceDE w:val="0"/>
              <w:autoSpaceDN w:val="0"/>
              <w:rPr>
                <w:b/>
                <w:bCs/>
                <w:sz w:val="16"/>
                <w:szCs w:val="16"/>
                <w:lang w:val="en-US"/>
              </w:rPr>
            </w:pPr>
          </w:p>
        </w:tc>
        <w:tc>
          <w:tcPr>
            <w:tcW w:w="7039" w:type="dxa"/>
            <w:gridSpan w:val="10"/>
            <w:tcBorders>
              <w:top w:val="nil"/>
              <w:left w:val="single" w:sz="18" w:space="0" w:color="auto"/>
              <w:bottom w:val="single" w:sz="6" w:space="0" w:color="auto"/>
            </w:tcBorders>
          </w:tcPr>
          <w:p w14:paraId="20315DF3" w14:textId="77777777" w:rsidR="00410D63" w:rsidRPr="006350F8" w:rsidRDefault="00410D63" w:rsidP="00410D63">
            <w:pPr>
              <w:autoSpaceDE w:val="0"/>
              <w:autoSpaceDN w:val="0"/>
              <w:jc w:val="center"/>
              <w:rPr>
                <w:sz w:val="18"/>
                <w:szCs w:val="18"/>
              </w:rPr>
            </w:pPr>
            <w:r w:rsidRPr="006350F8">
              <w:rPr>
                <w:b/>
                <w:bCs/>
                <w:sz w:val="16"/>
                <w:szCs w:val="16"/>
              </w:rPr>
              <w:t>АССОЦИАЦИЯ УЧИТЕЛЕЙ МАТЕМАТИКИ</w:t>
            </w:r>
          </w:p>
        </w:tc>
      </w:tr>
      <w:tr w:rsidR="00410D63" w:rsidRPr="006350F8" w14:paraId="29ABD5A6" w14:textId="77777777" w:rsidTr="00410D63">
        <w:trPr>
          <w:cantSplit/>
          <w:trHeight w:val="137"/>
        </w:trPr>
        <w:tc>
          <w:tcPr>
            <w:tcW w:w="2797" w:type="dxa"/>
            <w:vMerge/>
            <w:tcBorders>
              <w:top w:val="single" w:sz="18" w:space="0" w:color="auto"/>
              <w:bottom w:val="single" w:sz="18" w:space="0" w:color="auto"/>
              <w:right w:val="single" w:sz="18" w:space="0" w:color="auto"/>
            </w:tcBorders>
            <w:vAlign w:val="center"/>
          </w:tcPr>
          <w:p w14:paraId="654982C9" w14:textId="77777777" w:rsidR="00410D63" w:rsidRPr="006350F8" w:rsidRDefault="00410D63" w:rsidP="00410D63">
            <w:pPr>
              <w:autoSpaceDE w:val="0"/>
              <w:autoSpaceDN w:val="0"/>
              <w:rPr>
                <w:b/>
                <w:bCs/>
                <w:sz w:val="16"/>
                <w:szCs w:val="16"/>
                <w:lang w:val="en-US"/>
              </w:rPr>
            </w:pPr>
          </w:p>
        </w:tc>
        <w:tc>
          <w:tcPr>
            <w:tcW w:w="7039" w:type="dxa"/>
            <w:gridSpan w:val="10"/>
            <w:tcBorders>
              <w:top w:val="nil"/>
              <w:left w:val="single" w:sz="18" w:space="0" w:color="auto"/>
              <w:bottom w:val="nil"/>
            </w:tcBorders>
          </w:tcPr>
          <w:p w14:paraId="502B56C0" w14:textId="77777777" w:rsidR="00410D63" w:rsidRPr="006350F8" w:rsidRDefault="00410D63" w:rsidP="00410D63">
            <w:pPr>
              <w:autoSpaceDE w:val="0"/>
              <w:autoSpaceDN w:val="0"/>
              <w:rPr>
                <w:sz w:val="16"/>
                <w:szCs w:val="16"/>
              </w:rPr>
            </w:pPr>
            <w:r w:rsidRPr="006350F8">
              <w:rPr>
                <w:sz w:val="16"/>
                <w:szCs w:val="16"/>
              </w:rPr>
              <w:t xml:space="preserve">(наименование получателя платежа) </w:t>
            </w:r>
          </w:p>
        </w:tc>
      </w:tr>
      <w:tr w:rsidR="00410D63" w:rsidRPr="006350F8" w14:paraId="5E81CB9E" w14:textId="77777777" w:rsidTr="00410D63">
        <w:trPr>
          <w:cantSplit/>
          <w:trHeight w:val="106"/>
        </w:trPr>
        <w:tc>
          <w:tcPr>
            <w:tcW w:w="2797" w:type="dxa"/>
            <w:vMerge/>
            <w:tcBorders>
              <w:top w:val="single" w:sz="18" w:space="0" w:color="auto"/>
              <w:bottom w:val="single" w:sz="18" w:space="0" w:color="auto"/>
              <w:right w:val="single" w:sz="18" w:space="0" w:color="auto"/>
            </w:tcBorders>
            <w:vAlign w:val="center"/>
          </w:tcPr>
          <w:p w14:paraId="4030093C" w14:textId="77777777" w:rsidR="00410D63" w:rsidRPr="006350F8" w:rsidRDefault="00410D63" w:rsidP="00410D63">
            <w:pPr>
              <w:autoSpaceDE w:val="0"/>
              <w:autoSpaceDN w:val="0"/>
              <w:rPr>
                <w:b/>
                <w:bCs/>
                <w:sz w:val="16"/>
                <w:szCs w:val="16"/>
                <w:lang w:val="en-US"/>
              </w:rPr>
            </w:pPr>
          </w:p>
        </w:tc>
        <w:tc>
          <w:tcPr>
            <w:tcW w:w="2595" w:type="dxa"/>
            <w:gridSpan w:val="2"/>
            <w:tcBorders>
              <w:top w:val="nil"/>
              <w:left w:val="single" w:sz="18" w:space="0" w:color="auto"/>
              <w:bottom w:val="single" w:sz="6" w:space="0" w:color="auto"/>
              <w:right w:val="nil"/>
            </w:tcBorders>
          </w:tcPr>
          <w:p w14:paraId="0DDF2B07" w14:textId="77777777" w:rsidR="00410D63" w:rsidRPr="006350F8" w:rsidRDefault="00410D63" w:rsidP="00410D63">
            <w:pPr>
              <w:autoSpaceDE w:val="0"/>
              <w:autoSpaceDN w:val="0"/>
              <w:jc w:val="center"/>
              <w:rPr>
                <w:sz w:val="18"/>
                <w:szCs w:val="18"/>
              </w:rPr>
            </w:pPr>
            <w:r w:rsidRPr="006350F8">
              <w:rPr>
                <w:sz w:val="18"/>
                <w:szCs w:val="18"/>
              </w:rPr>
              <w:t>5018199587</w:t>
            </w:r>
          </w:p>
        </w:tc>
        <w:tc>
          <w:tcPr>
            <w:tcW w:w="247" w:type="dxa"/>
            <w:tcBorders>
              <w:top w:val="nil"/>
              <w:left w:val="nil"/>
              <w:bottom w:val="nil"/>
              <w:right w:val="nil"/>
            </w:tcBorders>
          </w:tcPr>
          <w:p w14:paraId="4582520E" w14:textId="77777777" w:rsidR="00410D63" w:rsidRPr="006350F8" w:rsidRDefault="00410D63" w:rsidP="00410D63">
            <w:pPr>
              <w:autoSpaceDE w:val="0"/>
              <w:autoSpaceDN w:val="0"/>
              <w:rPr>
                <w:sz w:val="18"/>
                <w:szCs w:val="18"/>
              </w:rPr>
            </w:pPr>
          </w:p>
        </w:tc>
        <w:tc>
          <w:tcPr>
            <w:tcW w:w="225" w:type="dxa"/>
            <w:tcBorders>
              <w:top w:val="nil"/>
              <w:left w:val="nil"/>
              <w:bottom w:val="nil"/>
              <w:right w:val="nil"/>
            </w:tcBorders>
          </w:tcPr>
          <w:p w14:paraId="3392CADD" w14:textId="77777777" w:rsidR="00410D63" w:rsidRPr="006350F8" w:rsidRDefault="00410D63" w:rsidP="00410D63">
            <w:pPr>
              <w:autoSpaceDE w:val="0"/>
              <w:autoSpaceDN w:val="0"/>
              <w:rPr>
                <w:sz w:val="18"/>
                <w:szCs w:val="18"/>
              </w:rPr>
            </w:pPr>
          </w:p>
        </w:tc>
        <w:tc>
          <w:tcPr>
            <w:tcW w:w="3970" w:type="dxa"/>
            <w:gridSpan w:val="6"/>
            <w:tcBorders>
              <w:top w:val="nil"/>
              <w:left w:val="nil"/>
              <w:bottom w:val="single" w:sz="6" w:space="0" w:color="auto"/>
            </w:tcBorders>
          </w:tcPr>
          <w:p w14:paraId="217D49B8" w14:textId="77777777" w:rsidR="00410D63" w:rsidRPr="006350F8" w:rsidRDefault="00410D63" w:rsidP="00410D63">
            <w:pPr>
              <w:autoSpaceDE w:val="0"/>
              <w:autoSpaceDN w:val="0"/>
              <w:jc w:val="center"/>
              <w:rPr>
                <w:sz w:val="18"/>
                <w:szCs w:val="18"/>
              </w:rPr>
            </w:pPr>
            <w:r w:rsidRPr="006350F8">
              <w:rPr>
                <w:sz w:val="18"/>
                <w:szCs w:val="18"/>
              </w:rPr>
              <w:t>40703810940000005420</w:t>
            </w:r>
          </w:p>
        </w:tc>
      </w:tr>
      <w:tr w:rsidR="00410D63" w:rsidRPr="006350F8" w14:paraId="0F558504" w14:textId="77777777" w:rsidTr="00410D63">
        <w:trPr>
          <w:cantSplit/>
          <w:trHeight w:val="91"/>
        </w:trPr>
        <w:tc>
          <w:tcPr>
            <w:tcW w:w="2797" w:type="dxa"/>
            <w:vMerge/>
            <w:tcBorders>
              <w:top w:val="single" w:sz="18" w:space="0" w:color="auto"/>
              <w:bottom w:val="single" w:sz="18" w:space="0" w:color="auto"/>
              <w:right w:val="single" w:sz="18" w:space="0" w:color="auto"/>
            </w:tcBorders>
            <w:vAlign w:val="center"/>
          </w:tcPr>
          <w:p w14:paraId="346D59F2" w14:textId="77777777" w:rsidR="00410D63" w:rsidRPr="006350F8" w:rsidRDefault="00410D63" w:rsidP="00410D63">
            <w:pPr>
              <w:autoSpaceDE w:val="0"/>
              <w:autoSpaceDN w:val="0"/>
              <w:rPr>
                <w:b/>
                <w:bCs/>
                <w:sz w:val="16"/>
                <w:szCs w:val="16"/>
                <w:lang w:val="en-US"/>
              </w:rPr>
            </w:pPr>
          </w:p>
        </w:tc>
        <w:tc>
          <w:tcPr>
            <w:tcW w:w="7039" w:type="dxa"/>
            <w:gridSpan w:val="10"/>
            <w:tcBorders>
              <w:top w:val="nil"/>
              <w:left w:val="single" w:sz="18" w:space="0" w:color="auto"/>
              <w:bottom w:val="nil"/>
            </w:tcBorders>
          </w:tcPr>
          <w:p w14:paraId="622061D1" w14:textId="77777777" w:rsidR="00410D63" w:rsidRPr="006350F8" w:rsidRDefault="00410D63" w:rsidP="00410D63">
            <w:pPr>
              <w:autoSpaceDE w:val="0"/>
              <w:autoSpaceDN w:val="0"/>
              <w:rPr>
                <w:sz w:val="16"/>
                <w:szCs w:val="16"/>
              </w:rPr>
            </w:pPr>
            <w:r w:rsidRPr="006350F8">
              <w:rPr>
                <w:sz w:val="16"/>
                <w:szCs w:val="16"/>
              </w:rPr>
              <w:t xml:space="preserve"> (ИНН получателя </w:t>
            </w:r>
            <w:proofErr w:type="gramStart"/>
            <w:r w:rsidRPr="006350F8">
              <w:rPr>
                <w:sz w:val="16"/>
                <w:szCs w:val="16"/>
              </w:rPr>
              <w:t xml:space="preserve">платежа)   </w:t>
            </w:r>
            <w:proofErr w:type="gramEnd"/>
            <w:r w:rsidRPr="006350F8">
              <w:rPr>
                <w:sz w:val="16"/>
                <w:szCs w:val="16"/>
              </w:rPr>
              <w:t xml:space="preserve">                                            (номер счета получателя платежа)</w:t>
            </w:r>
          </w:p>
        </w:tc>
      </w:tr>
      <w:tr w:rsidR="00410D63" w:rsidRPr="006350F8" w14:paraId="6FAC7D9D" w14:textId="77777777" w:rsidTr="00410D63">
        <w:trPr>
          <w:cantSplit/>
          <w:trHeight w:val="91"/>
        </w:trPr>
        <w:tc>
          <w:tcPr>
            <w:tcW w:w="2797" w:type="dxa"/>
            <w:vMerge/>
            <w:tcBorders>
              <w:top w:val="single" w:sz="18" w:space="0" w:color="auto"/>
              <w:bottom w:val="single" w:sz="18" w:space="0" w:color="auto"/>
              <w:right w:val="single" w:sz="18" w:space="0" w:color="auto"/>
            </w:tcBorders>
            <w:vAlign w:val="center"/>
          </w:tcPr>
          <w:p w14:paraId="5EDCA81E" w14:textId="77777777" w:rsidR="00410D63" w:rsidRPr="006350F8" w:rsidRDefault="00410D63" w:rsidP="00410D63">
            <w:pPr>
              <w:autoSpaceDE w:val="0"/>
              <w:autoSpaceDN w:val="0"/>
              <w:rPr>
                <w:b/>
                <w:bCs/>
                <w:sz w:val="16"/>
                <w:szCs w:val="16"/>
              </w:rPr>
            </w:pPr>
          </w:p>
        </w:tc>
        <w:tc>
          <w:tcPr>
            <w:tcW w:w="3984" w:type="dxa"/>
            <w:gridSpan w:val="6"/>
            <w:tcBorders>
              <w:top w:val="nil"/>
              <w:left w:val="single" w:sz="18" w:space="0" w:color="auto"/>
              <w:bottom w:val="single" w:sz="6" w:space="0" w:color="auto"/>
              <w:right w:val="nil"/>
            </w:tcBorders>
          </w:tcPr>
          <w:p w14:paraId="522A738B" w14:textId="77777777" w:rsidR="00410D63" w:rsidRPr="006350F8" w:rsidRDefault="00410D63" w:rsidP="00410D63">
            <w:pPr>
              <w:autoSpaceDE w:val="0"/>
              <w:autoSpaceDN w:val="0"/>
              <w:jc w:val="center"/>
              <w:rPr>
                <w:sz w:val="18"/>
                <w:szCs w:val="18"/>
              </w:rPr>
            </w:pPr>
            <w:r w:rsidRPr="006350F8">
              <w:rPr>
                <w:sz w:val="18"/>
                <w:szCs w:val="18"/>
              </w:rPr>
              <w:t>ПАО СБЕРБАНК</w:t>
            </w:r>
          </w:p>
        </w:tc>
        <w:tc>
          <w:tcPr>
            <w:tcW w:w="314" w:type="dxa"/>
            <w:tcBorders>
              <w:top w:val="nil"/>
              <w:left w:val="nil"/>
              <w:bottom w:val="nil"/>
              <w:right w:val="nil"/>
            </w:tcBorders>
          </w:tcPr>
          <w:p w14:paraId="419F83DF" w14:textId="77777777" w:rsidR="00410D63" w:rsidRPr="006350F8" w:rsidRDefault="00410D63" w:rsidP="00410D63">
            <w:pPr>
              <w:autoSpaceDE w:val="0"/>
              <w:autoSpaceDN w:val="0"/>
              <w:rPr>
                <w:sz w:val="18"/>
                <w:szCs w:val="18"/>
              </w:rPr>
            </w:pPr>
          </w:p>
        </w:tc>
        <w:tc>
          <w:tcPr>
            <w:tcW w:w="566" w:type="dxa"/>
            <w:gridSpan w:val="2"/>
            <w:tcBorders>
              <w:top w:val="nil"/>
              <w:left w:val="nil"/>
              <w:bottom w:val="nil"/>
              <w:right w:val="nil"/>
            </w:tcBorders>
          </w:tcPr>
          <w:p w14:paraId="1F92DCD4" w14:textId="77777777" w:rsidR="00410D63" w:rsidRPr="006350F8" w:rsidRDefault="00410D63" w:rsidP="00410D63">
            <w:pPr>
              <w:autoSpaceDE w:val="0"/>
              <w:autoSpaceDN w:val="0"/>
              <w:rPr>
                <w:sz w:val="16"/>
                <w:szCs w:val="16"/>
              </w:rPr>
            </w:pPr>
            <w:r w:rsidRPr="006350F8">
              <w:rPr>
                <w:sz w:val="16"/>
                <w:szCs w:val="16"/>
              </w:rPr>
              <w:t>БИК</w:t>
            </w:r>
          </w:p>
        </w:tc>
        <w:tc>
          <w:tcPr>
            <w:tcW w:w="2174" w:type="dxa"/>
            <w:tcBorders>
              <w:top w:val="nil"/>
              <w:left w:val="nil"/>
              <w:bottom w:val="single" w:sz="6" w:space="0" w:color="auto"/>
            </w:tcBorders>
          </w:tcPr>
          <w:p w14:paraId="602E6A2F" w14:textId="77777777" w:rsidR="00410D63" w:rsidRPr="006350F8" w:rsidRDefault="00410D63" w:rsidP="00410D63">
            <w:pPr>
              <w:autoSpaceDE w:val="0"/>
              <w:autoSpaceDN w:val="0"/>
              <w:jc w:val="center"/>
              <w:rPr>
                <w:sz w:val="18"/>
                <w:szCs w:val="18"/>
              </w:rPr>
            </w:pPr>
            <w:r w:rsidRPr="006350F8">
              <w:rPr>
                <w:sz w:val="18"/>
                <w:szCs w:val="18"/>
              </w:rPr>
              <w:t>044525225</w:t>
            </w:r>
          </w:p>
        </w:tc>
      </w:tr>
      <w:tr w:rsidR="00410D63" w:rsidRPr="006350F8" w14:paraId="6725DB7A" w14:textId="77777777" w:rsidTr="00410D63">
        <w:trPr>
          <w:cantSplit/>
          <w:trHeight w:val="167"/>
        </w:trPr>
        <w:tc>
          <w:tcPr>
            <w:tcW w:w="2797" w:type="dxa"/>
            <w:vMerge/>
            <w:tcBorders>
              <w:top w:val="single" w:sz="18" w:space="0" w:color="auto"/>
              <w:bottom w:val="single" w:sz="18" w:space="0" w:color="auto"/>
              <w:right w:val="single" w:sz="18" w:space="0" w:color="auto"/>
            </w:tcBorders>
            <w:vAlign w:val="center"/>
          </w:tcPr>
          <w:p w14:paraId="475BE97E" w14:textId="77777777" w:rsidR="00410D63" w:rsidRPr="006350F8" w:rsidRDefault="00410D63" w:rsidP="00410D63">
            <w:pPr>
              <w:autoSpaceDE w:val="0"/>
              <w:autoSpaceDN w:val="0"/>
              <w:rPr>
                <w:b/>
                <w:bCs/>
                <w:sz w:val="16"/>
                <w:szCs w:val="16"/>
                <w:lang w:val="en-US"/>
              </w:rPr>
            </w:pPr>
          </w:p>
        </w:tc>
        <w:tc>
          <w:tcPr>
            <w:tcW w:w="7039" w:type="dxa"/>
            <w:gridSpan w:val="10"/>
            <w:tcBorders>
              <w:top w:val="nil"/>
              <w:left w:val="single" w:sz="18" w:space="0" w:color="auto"/>
              <w:bottom w:val="nil"/>
            </w:tcBorders>
          </w:tcPr>
          <w:p w14:paraId="2C19718C" w14:textId="77777777" w:rsidR="00410D63" w:rsidRPr="006350F8" w:rsidRDefault="00410D63" w:rsidP="00410D63">
            <w:pPr>
              <w:autoSpaceDE w:val="0"/>
              <w:autoSpaceDN w:val="0"/>
              <w:rPr>
                <w:sz w:val="16"/>
                <w:szCs w:val="16"/>
              </w:rPr>
            </w:pPr>
            <w:r w:rsidRPr="006350F8">
              <w:rPr>
                <w:sz w:val="16"/>
                <w:szCs w:val="16"/>
              </w:rPr>
              <w:t xml:space="preserve">                     (наименование банка получателя платежа)</w:t>
            </w:r>
          </w:p>
        </w:tc>
      </w:tr>
      <w:tr w:rsidR="00410D63" w:rsidRPr="006350F8" w14:paraId="45CAC348" w14:textId="77777777" w:rsidTr="00410D63">
        <w:trPr>
          <w:cantSplit/>
          <w:trHeight w:val="121"/>
        </w:trPr>
        <w:tc>
          <w:tcPr>
            <w:tcW w:w="2797" w:type="dxa"/>
            <w:vMerge/>
            <w:tcBorders>
              <w:top w:val="single" w:sz="18" w:space="0" w:color="auto"/>
              <w:bottom w:val="single" w:sz="18" w:space="0" w:color="auto"/>
              <w:right w:val="single" w:sz="18" w:space="0" w:color="auto"/>
            </w:tcBorders>
            <w:vAlign w:val="center"/>
          </w:tcPr>
          <w:p w14:paraId="3261CC6F" w14:textId="77777777" w:rsidR="00410D63" w:rsidRPr="006350F8" w:rsidRDefault="00410D63" w:rsidP="00410D63">
            <w:pPr>
              <w:autoSpaceDE w:val="0"/>
              <w:autoSpaceDN w:val="0"/>
              <w:rPr>
                <w:b/>
                <w:bCs/>
                <w:sz w:val="16"/>
                <w:szCs w:val="16"/>
                <w:lang w:val="en-US"/>
              </w:rPr>
            </w:pPr>
          </w:p>
        </w:tc>
        <w:tc>
          <w:tcPr>
            <w:tcW w:w="3180" w:type="dxa"/>
            <w:gridSpan w:val="5"/>
            <w:tcBorders>
              <w:top w:val="nil"/>
              <w:left w:val="single" w:sz="18" w:space="0" w:color="auto"/>
              <w:bottom w:val="nil"/>
              <w:right w:val="nil"/>
            </w:tcBorders>
          </w:tcPr>
          <w:p w14:paraId="6CEC947D" w14:textId="77777777" w:rsidR="00410D63" w:rsidRPr="006350F8" w:rsidRDefault="00410D63" w:rsidP="00410D63">
            <w:pPr>
              <w:autoSpaceDE w:val="0"/>
              <w:autoSpaceDN w:val="0"/>
              <w:rPr>
                <w:sz w:val="16"/>
                <w:szCs w:val="16"/>
              </w:rPr>
            </w:pPr>
            <w:r w:rsidRPr="006350F8">
              <w:rPr>
                <w:sz w:val="16"/>
                <w:szCs w:val="16"/>
              </w:rPr>
              <w:t xml:space="preserve">Номер </w:t>
            </w:r>
            <w:proofErr w:type="spellStart"/>
            <w:r w:rsidRPr="006350F8">
              <w:rPr>
                <w:sz w:val="16"/>
                <w:szCs w:val="16"/>
              </w:rPr>
              <w:t>кор</w:t>
            </w:r>
            <w:proofErr w:type="spellEnd"/>
            <w:r w:rsidRPr="006350F8">
              <w:rPr>
                <w:sz w:val="16"/>
                <w:szCs w:val="16"/>
              </w:rPr>
              <w:t>./</w:t>
            </w:r>
            <w:proofErr w:type="spellStart"/>
            <w:r w:rsidRPr="006350F8">
              <w:rPr>
                <w:sz w:val="16"/>
                <w:szCs w:val="16"/>
              </w:rPr>
              <w:t>сч</w:t>
            </w:r>
            <w:proofErr w:type="spellEnd"/>
            <w:r w:rsidRPr="006350F8">
              <w:rPr>
                <w:sz w:val="16"/>
                <w:szCs w:val="16"/>
              </w:rPr>
              <w:t>. банка получателя платежа</w:t>
            </w:r>
          </w:p>
        </w:tc>
        <w:tc>
          <w:tcPr>
            <w:tcW w:w="3858" w:type="dxa"/>
            <w:gridSpan w:val="5"/>
            <w:tcBorders>
              <w:top w:val="nil"/>
              <w:left w:val="nil"/>
              <w:bottom w:val="single" w:sz="6" w:space="0" w:color="auto"/>
            </w:tcBorders>
          </w:tcPr>
          <w:p w14:paraId="4B097B44" w14:textId="77777777" w:rsidR="00410D63" w:rsidRPr="006350F8" w:rsidRDefault="00410D63" w:rsidP="00410D63">
            <w:pPr>
              <w:autoSpaceDE w:val="0"/>
              <w:autoSpaceDN w:val="0"/>
              <w:jc w:val="center"/>
              <w:rPr>
                <w:sz w:val="18"/>
                <w:szCs w:val="18"/>
              </w:rPr>
            </w:pPr>
            <w:r w:rsidRPr="006350F8">
              <w:rPr>
                <w:sz w:val="18"/>
                <w:szCs w:val="18"/>
              </w:rPr>
              <w:t>30101810400000000225</w:t>
            </w:r>
          </w:p>
        </w:tc>
      </w:tr>
      <w:tr w:rsidR="00410D63" w:rsidRPr="006350F8" w14:paraId="39AD7EAE" w14:textId="77777777" w:rsidTr="00410D63">
        <w:trPr>
          <w:cantSplit/>
          <w:trHeight w:val="91"/>
        </w:trPr>
        <w:tc>
          <w:tcPr>
            <w:tcW w:w="2797" w:type="dxa"/>
            <w:vMerge/>
            <w:tcBorders>
              <w:top w:val="single" w:sz="18" w:space="0" w:color="auto"/>
              <w:bottom w:val="single" w:sz="18" w:space="0" w:color="auto"/>
              <w:right w:val="single" w:sz="18" w:space="0" w:color="auto"/>
            </w:tcBorders>
            <w:vAlign w:val="center"/>
          </w:tcPr>
          <w:p w14:paraId="0EB28A5C" w14:textId="77777777" w:rsidR="00410D63" w:rsidRPr="006350F8" w:rsidRDefault="00410D63" w:rsidP="00410D63">
            <w:pPr>
              <w:autoSpaceDE w:val="0"/>
              <w:autoSpaceDN w:val="0"/>
              <w:rPr>
                <w:b/>
                <w:bCs/>
                <w:sz w:val="16"/>
                <w:szCs w:val="16"/>
              </w:rPr>
            </w:pPr>
          </w:p>
        </w:tc>
        <w:tc>
          <w:tcPr>
            <w:tcW w:w="3984" w:type="dxa"/>
            <w:gridSpan w:val="6"/>
            <w:tcBorders>
              <w:top w:val="nil"/>
              <w:left w:val="single" w:sz="18" w:space="0" w:color="auto"/>
              <w:bottom w:val="single" w:sz="6" w:space="0" w:color="auto"/>
              <w:right w:val="nil"/>
            </w:tcBorders>
          </w:tcPr>
          <w:p w14:paraId="72729FCB" w14:textId="77777777" w:rsidR="00410D63" w:rsidRDefault="00410D63" w:rsidP="00410D63">
            <w:pPr>
              <w:autoSpaceDE w:val="0"/>
              <w:autoSpaceDN w:val="0"/>
              <w:jc w:val="center"/>
              <w:rPr>
                <w:b/>
                <w:sz w:val="16"/>
                <w:szCs w:val="16"/>
              </w:rPr>
            </w:pPr>
          </w:p>
          <w:p w14:paraId="5F2F0658" w14:textId="77777777" w:rsidR="00410D63" w:rsidRDefault="00410D63" w:rsidP="00410D63">
            <w:pPr>
              <w:autoSpaceDE w:val="0"/>
              <w:autoSpaceDN w:val="0"/>
              <w:jc w:val="center"/>
              <w:rPr>
                <w:b/>
                <w:sz w:val="16"/>
                <w:szCs w:val="16"/>
              </w:rPr>
            </w:pPr>
          </w:p>
          <w:p w14:paraId="32692DAD" w14:textId="2A133A35" w:rsidR="00410D63" w:rsidRPr="006350F8" w:rsidRDefault="00410D63" w:rsidP="00410D63">
            <w:pPr>
              <w:autoSpaceDE w:val="0"/>
              <w:autoSpaceDN w:val="0"/>
              <w:jc w:val="center"/>
              <w:rPr>
                <w:b/>
                <w:sz w:val="18"/>
                <w:szCs w:val="18"/>
              </w:rPr>
            </w:pPr>
            <w:r w:rsidRPr="00EA5CA4">
              <w:rPr>
                <w:b/>
                <w:sz w:val="16"/>
                <w:szCs w:val="16"/>
              </w:rPr>
              <w:t xml:space="preserve">Взнос за </w:t>
            </w:r>
            <w:r>
              <w:rPr>
                <w:b/>
                <w:sz w:val="16"/>
                <w:szCs w:val="16"/>
              </w:rPr>
              <w:t>сертификат Конференции Первые ступени</w:t>
            </w:r>
          </w:p>
        </w:tc>
        <w:tc>
          <w:tcPr>
            <w:tcW w:w="407" w:type="dxa"/>
            <w:gridSpan w:val="2"/>
            <w:tcBorders>
              <w:top w:val="nil"/>
              <w:left w:val="nil"/>
              <w:bottom w:val="nil"/>
              <w:right w:val="nil"/>
            </w:tcBorders>
          </w:tcPr>
          <w:p w14:paraId="080A144D" w14:textId="77777777" w:rsidR="00410D63" w:rsidRPr="006350F8" w:rsidRDefault="00410D63" w:rsidP="00410D63">
            <w:pPr>
              <w:autoSpaceDE w:val="0"/>
              <w:autoSpaceDN w:val="0"/>
              <w:rPr>
                <w:sz w:val="18"/>
                <w:szCs w:val="18"/>
              </w:rPr>
            </w:pPr>
          </w:p>
        </w:tc>
        <w:tc>
          <w:tcPr>
            <w:tcW w:w="2648" w:type="dxa"/>
            <w:gridSpan w:val="2"/>
            <w:tcBorders>
              <w:top w:val="nil"/>
              <w:left w:val="nil"/>
              <w:bottom w:val="single" w:sz="6" w:space="0" w:color="auto"/>
            </w:tcBorders>
          </w:tcPr>
          <w:p w14:paraId="05B98845" w14:textId="77777777" w:rsidR="00410D63" w:rsidRPr="006350F8" w:rsidRDefault="00410D63" w:rsidP="00410D63">
            <w:pPr>
              <w:autoSpaceDE w:val="0"/>
              <w:autoSpaceDN w:val="0"/>
              <w:rPr>
                <w:sz w:val="18"/>
                <w:szCs w:val="18"/>
              </w:rPr>
            </w:pPr>
          </w:p>
        </w:tc>
      </w:tr>
      <w:tr w:rsidR="00410D63" w:rsidRPr="006350F8" w14:paraId="7AE8D129" w14:textId="77777777" w:rsidTr="00410D63">
        <w:trPr>
          <w:cantSplit/>
          <w:trHeight w:val="121"/>
        </w:trPr>
        <w:tc>
          <w:tcPr>
            <w:tcW w:w="2797" w:type="dxa"/>
            <w:vMerge/>
            <w:tcBorders>
              <w:top w:val="single" w:sz="18" w:space="0" w:color="auto"/>
              <w:bottom w:val="single" w:sz="18" w:space="0" w:color="auto"/>
              <w:right w:val="single" w:sz="18" w:space="0" w:color="auto"/>
            </w:tcBorders>
            <w:vAlign w:val="center"/>
          </w:tcPr>
          <w:p w14:paraId="4FE1BB37" w14:textId="77777777" w:rsidR="00410D63" w:rsidRPr="006350F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21D81D4D" w14:textId="77777777" w:rsidR="00410D63" w:rsidRPr="006350F8" w:rsidRDefault="00410D63" w:rsidP="00410D63">
            <w:pPr>
              <w:autoSpaceDE w:val="0"/>
              <w:autoSpaceDN w:val="0"/>
              <w:rPr>
                <w:sz w:val="14"/>
                <w:szCs w:val="14"/>
              </w:rPr>
            </w:pPr>
            <w:r w:rsidRPr="006350F8">
              <w:rPr>
                <w:sz w:val="14"/>
                <w:szCs w:val="14"/>
              </w:rPr>
              <w:t xml:space="preserve">                       (наименование </w:t>
            </w:r>
            <w:proofErr w:type="gramStart"/>
            <w:r w:rsidRPr="006350F8">
              <w:rPr>
                <w:sz w:val="14"/>
                <w:szCs w:val="14"/>
              </w:rPr>
              <w:t xml:space="preserve">платежа)   </w:t>
            </w:r>
            <w:proofErr w:type="gramEnd"/>
            <w:r w:rsidRPr="006350F8">
              <w:rPr>
                <w:sz w:val="14"/>
                <w:szCs w:val="14"/>
              </w:rPr>
              <w:t xml:space="preserve">                                                            (номер лицевого счета (код) плательщика)</w:t>
            </w:r>
          </w:p>
        </w:tc>
      </w:tr>
      <w:tr w:rsidR="00410D63" w:rsidRPr="006350F8" w14:paraId="12354F3F" w14:textId="77777777" w:rsidTr="00410D63">
        <w:trPr>
          <w:cantSplit/>
          <w:trHeight w:val="76"/>
        </w:trPr>
        <w:tc>
          <w:tcPr>
            <w:tcW w:w="2797" w:type="dxa"/>
            <w:vMerge/>
            <w:tcBorders>
              <w:top w:val="single" w:sz="18" w:space="0" w:color="auto"/>
              <w:bottom w:val="single" w:sz="18" w:space="0" w:color="auto"/>
              <w:right w:val="single" w:sz="18" w:space="0" w:color="auto"/>
            </w:tcBorders>
            <w:vAlign w:val="center"/>
          </w:tcPr>
          <w:p w14:paraId="50AD08F4" w14:textId="77777777" w:rsidR="00410D63" w:rsidRPr="006350F8" w:rsidRDefault="00410D63" w:rsidP="00410D63">
            <w:pPr>
              <w:autoSpaceDE w:val="0"/>
              <w:autoSpaceDN w:val="0"/>
              <w:rPr>
                <w:b/>
                <w:bCs/>
                <w:sz w:val="16"/>
                <w:szCs w:val="16"/>
              </w:rPr>
            </w:pPr>
          </w:p>
        </w:tc>
        <w:tc>
          <w:tcPr>
            <w:tcW w:w="1908" w:type="dxa"/>
            <w:tcBorders>
              <w:top w:val="nil"/>
              <w:left w:val="single" w:sz="18" w:space="0" w:color="auto"/>
              <w:bottom w:val="nil"/>
              <w:right w:val="nil"/>
            </w:tcBorders>
          </w:tcPr>
          <w:p w14:paraId="193D6A9C" w14:textId="77777777" w:rsidR="00410D63" w:rsidRPr="006350F8" w:rsidRDefault="00410D63" w:rsidP="00410D63">
            <w:pPr>
              <w:autoSpaceDE w:val="0"/>
              <w:autoSpaceDN w:val="0"/>
              <w:rPr>
                <w:sz w:val="18"/>
                <w:szCs w:val="18"/>
              </w:rPr>
            </w:pPr>
            <w:r w:rsidRPr="006350F8">
              <w:rPr>
                <w:sz w:val="18"/>
                <w:szCs w:val="18"/>
              </w:rPr>
              <w:t>Ф.И.О. плательщика:</w:t>
            </w:r>
          </w:p>
        </w:tc>
        <w:tc>
          <w:tcPr>
            <w:tcW w:w="5130" w:type="dxa"/>
            <w:gridSpan w:val="9"/>
            <w:tcBorders>
              <w:top w:val="nil"/>
              <w:left w:val="nil"/>
              <w:bottom w:val="nil"/>
            </w:tcBorders>
          </w:tcPr>
          <w:p w14:paraId="642FA0B6" w14:textId="77777777" w:rsidR="00410D63" w:rsidRPr="006350F8" w:rsidRDefault="00410D63" w:rsidP="00410D63">
            <w:pPr>
              <w:autoSpaceDE w:val="0"/>
              <w:autoSpaceDN w:val="0"/>
              <w:rPr>
                <w:sz w:val="18"/>
                <w:szCs w:val="18"/>
                <w:lang w:val="en-US"/>
              </w:rPr>
            </w:pPr>
          </w:p>
        </w:tc>
      </w:tr>
      <w:tr w:rsidR="00410D63" w:rsidRPr="006350F8" w14:paraId="23D4B7FF" w14:textId="77777777" w:rsidTr="00410D63">
        <w:trPr>
          <w:cantSplit/>
          <w:trHeight w:val="182"/>
        </w:trPr>
        <w:tc>
          <w:tcPr>
            <w:tcW w:w="2797" w:type="dxa"/>
            <w:vMerge/>
            <w:tcBorders>
              <w:top w:val="single" w:sz="18" w:space="0" w:color="auto"/>
              <w:bottom w:val="single" w:sz="18" w:space="0" w:color="auto"/>
              <w:right w:val="single" w:sz="18" w:space="0" w:color="auto"/>
            </w:tcBorders>
            <w:vAlign w:val="center"/>
          </w:tcPr>
          <w:p w14:paraId="222DD14C" w14:textId="77777777" w:rsidR="00410D63" w:rsidRPr="006350F8" w:rsidRDefault="00410D63" w:rsidP="00410D63">
            <w:pPr>
              <w:autoSpaceDE w:val="0"/>
              <w:autoSpaceDN w:val="0"/>
              <w:rPr>
                <w:b/>
                <w:bCs/>
                <w:sz w:val="16"/>
                <w:szCs w:val="16"/>
                <w:lang w:val="en-US"/>
              </w:rPr>
            </w:pPr>
          </w:p>
        </w:tc>
        <w:tc>
          <w:tcPr>
            <w:tcW w:w="1908" w:type="dxa"/>
            <w:tcBorders>
              <w:top w:val="nil"/>
              <w:left w:val="single" w:sz="18" w:space="0" w:color="auto"/>
              <w:bottom w:val="nil"/>
              <w:right w:val="nil"/>
            </w:tcBorders>
          </w:tcPr>
          <w:p w14:paraId="52C306EE" w14:textId="77777777" w:rsidR="00410D63" w:rsidRPr="006350F8" w:rsidRDefault="00410D63" w:rsidP="00410D63">
            <w:pPr>
              <w:autoSpaceDE w:val="0"/>
              <w:autoSpaceDN w:val="0"/>
              <w:rPr>
                <w:sz w:val="18"/>
                <w:szCs w:val="18"/>
              </w:rPr>
            </w:pPr>
            <w:r w:rsidRPr="006350F8">
              <w:rPr>
                <w:sz w:val="18"/>
                <w:szCs w:val="18"/>
              </w:rPr>
              <w:t>Адрес плательщика:</w:t>
            </w:r>
          </w:p>
        </w:tc>
        <w:tc>
          <w:tcPr>
            <w:tcW w:w="5130" w:type="dxa"/>
            <w:gridSpan w:val="9"/>
            <w:tcBorders>
              <w:top w:val="single" w:sz="6" w:space="0" w:color="auto"/>
              <w:left w:val="nil"/>
              <w:bottom w:val="single" w:sz="6" w:space="0" w:color="auto"/>
            </w:tcBorders>
          </w:tcPr>
          <w:p w14:paraId="1EEDCCC1" w14:textId="77777777" w:rsidR="00410D63" w:rsidRPr="006350F8" w:rsidRDefault="00410D63" w:rsidP="00410D63">
            <w:pPr>
              <w:autoSpaceDE w:val="0"/>
              <w:autoSpaceDN w:val="0"/>
              <w:rPr>
                <w:sz w:val="18"/>
                <w:szCs w:val="18"/>
              </w:rPr>
            </w:pPr>
          </w:p>
        </w:tc>
      </w:tr>
      <w:tr w:rsidR="00410D63" w:rsidRPr="006350F8" w14:paraId="4F08D3D1" w14:textId="77777777" w:rsidTr="00410D63">
        <w:trPr>
          <w:cantSplit/>
          <w:trHeight w:val="137"/>
        </w:trPr>
        <w:tc>
          <w:tcPr>
            <w:tcW w:w="2797" w:type="dxa"/>
            <w:vMerge/>
            <w:tcBorders>
              <w:top w:val="single" w:sz="18" w:space="0" w:color="auto"/>
              <w:bottom w:val="single" w:sz="18" w:space="0" w:color="auto"/>
              <w:right w:val="single" w:sz="18" w:space="0" w:color="auto"/>
            </w:tcBorders>
            <w:vAlign w:val="center"/>
          </w:tcPr>
          <w:p w14:paraId="32A367BC" w14:textId="77777777" w:rsidR="00410D63" w:rsidRPr="006350F8" w:rsidRDefault="00410D63" w:rsidP="00410D63">
            <w:pPr>
              <w:autoSpaceDE w:val="0"/>
              <w:autoSpaceDN w:val="0"/>
              <w:rPr>
                <w:b/>
                <w:bCs/>
                <w:sz w:val="16"/>
                <w:szCs w:val="16"/>
                <w:lang w:val="en-US"/>
              </w:rPr>
            </w:pPr>
          </w:p>
        </w:tc>
        <w:tc>
          <w:tcPr>
            <w:tcW w:w="7039" w:type="dxa"/>
            <w:gridSpan w:val="10"/>
            <w:tcBorders>
              <w:top w:val="nil"/>
              <w:left w:val="single" w:sz="18" w:space="0" w:color="auto"/>
              <w:bottom w:val="nil"/>
            </w:tcBorders>
          </w:tcPr>
          <w:p w14:paraId="41CF76AE" w14:textId="48DB9BF8" w:rsidR="00410D63" w:rsidRPr="006350F8" w:rsidRDefault="00410D63" w:rsidP="00410D63">
            <w:pPr>
              <w:autoSpaceDE w:val="0"/>
              <w:autoSpaceDN w:val="0"/>
              <w:ind w:left="-108"/>
              <w:rPr>
                <w:sz w:val="12"/>
                <w:szCs w:val="12"/>
              </w:rPr>
            </w:pPr>
            <w:r w:rsidRPr="006350F8">
              <w:rPr>
                <w:sz w:val="18"/>
                <w:szCs w:val="18"/>
              </w:rPr>
              <w:t xml:space="preserve">Сумма </w:t>
            </w:r>
            <w:proofErr w:type="gramStart"/>
            <w:r w:rsidRPr="006350F8">
              <w:rPr>
                <w:sz w:val="18"/>
                <w:szCs w:val="18"/>
              </w:rPr>
              <w:t xml:space="preserve">платежа:  </w:t>
            </w:r>
            <w:r w:rsidRPr="006350F8">
              <w:rPr>
                <w:sz w:val="18"/>
                <w:szCs w:val="18"/>
                <w:u w:val="single"/>
              </w:rPr>
              <w:t xml:space="preserve"> </w:t>
            </w:r>
            <w:proofErr w:type="gramEnd"/>
            <w:r w:rsidR="00066C6D">
              <w:rPr>
                <w:sz w:val="18"/>
                <w:szCs w:val="18"/>
                <w:u w:val="single"/>
              </w:rPr>
              <w:t>3</w:t>
            </w:r>
            <w:r>
              <w:rPr>
                <w:sz w:val="18"/>
                <w:szCs w:val="18"/>
                <w:u w:val="single"/>
              </w:rPr>
              <w:t xml:space="preserve">00 </w:t>
            </w:r>
            <w:r w:rsidRPr="006350F8">
              <w:rPr>
                <w:sz w:val="18"/>
                <w:szCs w:val="18"/>
              </w:rPr>
              <w:t xml:space="preserve"> руб.    </w:t>
            </w:r>
            <w:r w:rsidRPr="006350F8">
              <w:rPr>
                <w:sz w:val="18"/>
                <w:szCs w:val="18"/>
                <w:u w:val="single"/>
              </w:rPr>
              <w:t xml:space="preserve"> </w:t>
            </w:r>
            <w:r>
              <w:rPr>
                <w:sz w:val="18"/>
                <w:szCs w:val="18"/>
                <w:u w:val="single"/>
              </w:rPr>
              <w:t>00</w:t>
            </w:r>
            <w:r w:rsidRPr="006350F8">
              <w:rPr>
                <w:sz w:val="18"/>
                <w:szCs w:val="18"/>
                <w:u w:val="single"/>
              </w:rPr>
              <w:t xml:space="preserve"> </w:t>
            </w:r>
            <w:r w:rsidRPr="006350F8">
              <w:rPr>
                <w:sz w:val="18"/>
                <w:szCs w:val="18"/>
              </w:rPr>
              <w:t xml:space="preserve">   коп.   Сумма платы за услуги: ____ руб. ____коп.</w:t>
            </w:r>
          </w:p>
        </w:tc>
      </w:tr>
      <w:tr w:rsidR="00410D63" w:rsidRPr="006350F8" w14:paraId="39930294" w14:textId="77777777" w:rsidTr="00410D63">
        <w:trPr>
          <w:cantSplit/>
          <w:trHeight w:val="121"/>
        </w:trPr>
        <w:tc>
          <w:tcPr>
            <w:tcW w:w="2797" w:type="dxa"/>
            <w:vMerge/>
            <w:tcBorders>
              <w:top w:val="single" w:sz="18" w:space="0" w:color="auto"/>
              <w:bottom w:val="single" w:sz="18" w:space="0" w:color="auto"/>
              <w:right w:val="single" w:sz="18" w:space="0" w:color="auto"/>
            </w:tcBorders>
            <w:vAlign w:val="center"/>
          </w:tcPr>
          <w:p w14:paraId="20B2D444" w14:textId="77777777" w:rsidR="00410D63" w:rsidRPr="00921D38" w:rsidRDefault="00410D63" w:rsidP="00410D63">
            <w:pPr>
              <w:autoSpaceDE w:val="0"/>
              <w:autoSpaceDN w:val="0"/>
              <w:rPr>
                <w:b/>
                <w:bCs/>
                <w:sz w:val="16"/>
                <w:szCs w:val="16"/>
              </w:rPr>
            </w:pPr>
          </w:p>
        </w:tc>
        <w:tc>
          <w:tcPr>
            <w:tcW w:w="7039" w:type="dxa"/>
            <w:gridSpan w:val="10"/>
            <w:tcBorders>
              <w:top w:val="nil"/>
              <w:left w:val="single" w:sz="18" w:space="0" w:color="auto"/>
              <w:bottom w:val="nil"/>
            </w:tcBorders>
          </w:tcPr>
          <w:p w14:paraId="0785F84B" w14:textId="77777777" w:rsidR="00410D63" w:rsidRPr="006350F8" w:rsidRDefault="00410D63" w:rsidP="00410D63">
            <w:pPr>
              <w:autoSpaceDE w:val="0"/>
              <w:autoSpaceDN w:val="0"/>
              <w:rPr>
                <w:sz w:val="18"/>
                <w:szCs w:val="18"/>
              </w:rPr>
            </w:pPr>
            <w:r w:rsidRPr="006350F8">
              <w:rPr>
                <w:sz w:val="18"/>
                <w:szCs w:val="18"/>
              </w:rPr>
              <w:t xml:space="preserve">Итого </w:t>
            </w:r>
            <w:r w:rsidRPr="00921D38">
              <w:rPr>
                <w:sz w:val="18"/>
                <w:szCs w:val="18"/>
              </w:rPr>
              <w:t>___</w:t>
            </w:r>
            <w:r w:rsidRPr="006350F8">
              <w:rPr>
                <w:sz w:val="18"/>
                <w:szCs w:val="18"/>
              </w:rPr>
              <w:t>___</w:t>
            </w:r>
            <w:r w:rsidRPr="00921D38">
              <w:rPr>
                <w:sz w:val="18"/>
                <w:szCs w:val="18"/>
              </w:rPr>
              <w:t xml:space="preserve">_____ </w:t>
            </w:r>
            <w:r w:rsidRPr="006350F8">
              <w:rPr>
                <w:sz w:val="18"/>
                <w:szCs w:val="18"/>
              </w:rPr>
              <w:t>руб</w:t>
            </w:r>
            <w:r w:rsidRPr="006350F8">
              <w:rPr>
                <w:sz w:val="16"/>
                <w:szCs w:val="16"/>
              </w:rPr>
              <w:t>.</w:t>
            </w:r>
            <w:r w:rsidRPr="00921D38">
              <w:rPr>
                <w:sz w:val="16"/>
                <w:szCs w:val="16"/>
              </w:rPr>
              <w:t xml:space="preserve"> _____ </w:t>
            </w:r>
            <w:r w:rsidRPr="006350F8">
              <w:rPr>
                <w:sz w:val="18"/>
                <w:szCs w:val="18"/>
              </w:rPr>
              <w:t>коп</w:t>
            </w:r>
            <w:r w:rsidRPr="006350F8">
              <w:rPr>
                <w:sz w:val="16"/>
                <w:szCs w:val="16"/>
              </w:rPr>
              <w:t>.                 “________”________________________ 20</w:t>
            </w:r>
            <w:r w:rsidRPr="00921D38">
              <w:rPr>
                <w:sz w:val="16"/>
                <w:szCs w:val="16"/>
              </w:rPr>
              <w:t>1</w:t>
            </w:r>
            <w:r w:rsidRPr="006350F8">
              <w:rPr>
                <w:sz w:val="16"/>
                <w:szCs w:val="16"/>
              </w:rPr>
              <w:t>___г.</w:t>
            </w:r>
          </w:p>
        </w:tc>
      </w:tr>
      <w:tr w:rsidR="00410D63" w:rsidRPr="006350F8" w14:paraId="5ADF75F2" w14:textId="77777777" w:rsidTr="00410D63">
        <w:trPr>
          <w:cantSplit/>
          <w:trHeight w:val="426"/>
        </w:trPr>
        <w:tc>
          <w:tcPr>
            <w:tcW w:w="2797" w:type="dxa"/>
            <w:vMerge/>
            <w:tcBorders>
              <w:top w:val="single" w:sz="18" w:space="0" w:color="auto"/>
              <w:bottom w:val="single" w:sz="18" w:space="0" w:color="auto"/>
              <w:right w:val="single" w:sz="18" w:space="0" w:color="auto"/>
            </w:tcBorders>
            <w:vAlign w:val="center"/>
          </w:tcPr>
          <w:p w14:paraId="57D6BD7C" w14:textId="77777777" w:rsidR="00410D63" w:rsidRPr="00921D38" w:rsidRDefault="00410D63" w:rsidP="00410D63">
            <w:pPr>
              <w:autoSpaceDE w:val="0"/>
              <w:autoSpaceDN w:val="0"/>
              <w:rPr>
                <w:b/>
                <w:bCs/>
                <w:sz w:val="16"/>
                <w:szCs w:val="16"/>
              </w:rPr>
            </w:pPr>
          </w:p>
        </w:tc>
        <w:tc>
          <w:tcPr>
            <w:tcW w:w="7039" w:type="dxa"/>
            <w:gridSpan w:val="10"/>
            <w:tcBorders>
              <w:top w:val="nil"/>
              <w:left w:val="single" w:sz="18" w:space="0" w:color="auto"/>
              <w:bottom w:val="single" w:sz="18" w:space="0" w:color="auto"/>
            </w:tcBorders>
          </w:tcPr>
          <w:p w14:paraId="64301017" w14:textId="77777777" w:rsidR="00410D63" w:rsidRPr="006350F8" w:rsidRDefault="00410D63" w:rsidP="00410D63">
            <w:pPr>
              <w:autoSpaceDE w:val="0"/>
              <w:autoSpaceDN w:val="0"/>
              <w:rPr>
                <w:sz w:val="14"/>
                <w:szCs w:val="14"/>
              </w:rPr>
            </w:pPr>
          </w:p>
          <w:p w14:paraId="22E63E97" w14:textId="77777777" w:rsidR="00410D63" w:rsidRPr="006350F8" w:rsidRDefault="00410D63" w:rsidP="00410D63">
            <w:pPr>
              <w:autoSpaceDE w:val="0"/>
              <w:autoSpaceDN w:val="0"/>
              <w:rPr>
                <w:sz w:val="14"/>
                <w:szCs w:val="14"/>
              </w:rPr>
            </w:pPr>
            <w:r w:rsidRPr="006350F8">
              <w:rPr>
                <w:sz w:val="14"/>
                <w:szCs w:val="14"/>
              </w:rPr>
              <w:t xml:space="preserve">С условиями приема указанной в платежном документе суммы, в т. ч. с суммой взимаемой платы за услуги банка </w:t>
            </w:r>
          </w:p>
          <w:p w14:paraId="75FBE079" w14:textId="77777777" w:rsidR="00410D63" w:rsidRPr="006350F8" w:rsidRDefault="00410D63" w:rsidP="00410D63">
            <w:pPr>
              <w:autoSpaceDE w:val="0"/>
              <w:autoSpaceDN w:val="0"/>
              <w:rPr>
                <w:sz w:val="14"/>
                <w:szCs w:val="14"/>
              </w:rPr>
            </w:pPr>
            <w:r w:rsidRPr="006350F8">
              <w:rPr>
                <w:sz w:val="14"/>
                <w:szCs w:val="14"/>
              </w:rPr>
              <w:t xml:space="preserve">ознакомлен и согласен.                                                                                        </w:t>
            </w:r>
            <w:r w:rsidRPr="006350F8">
              <w:rPr>
                <w:bCs/>
                <w:sz w:val="14"/>
                <w:szCs w:val="14"/>
              </w:rPr>
              <w:t>Подпись плательщика</w:t>
            </w:r>
          </w:p>
        </w:tc>
      </w:tr>
    </w:tbl>
    <w:p w14:paraId="4A2135A5" w14:textId="77777777" w:rsidR="00344472" w:rsidRDefault="00344472" w:rsidP="00344472">
      <w:pPr>
        <w:tabs>
          <w:tab w:val="left" w:pos="-15"/>
        </w:tabs>
        <w:jc w:val="right"/>
        <w:rPr>
          <w:color w:val="000000"/>
          <w:sz w:val="28"/>
          <w:szCs w:val="28"/>
        </w:rPr>
      </w:pPr>
    </w:p>
    <w:p w14:paraId="6E0A0961" w14:textId="2F4749E8" w:rsidR="000C39B4" w:rsidRPr="00BD1AAE" w:rsidRDefault="000C39B4" w:rsidP="00344472">
      <w:pPr>
        <w:tabs>
          <w:tab w:val="left" w:pos="-15"/>
        </w:tabs>
        <w:jc w:val="right"/>
        <w:rPr>
          <w:sz w:val="28"/>
          <w:szCs w:val="28"/>
        </w:rPr>
      </w:pPr>
      <w:r w:rsidRPr="00BD1AAE">
        <w:rPr>
          <w:sz w:val="28"/>
          <w:szCs w:val="28"/>
        </w:rPr>
        <w:lastRenderedPageBreak/>
        <w:t>Приложение 4</w:t>
      </w:r>
    </w:p>
    <w:p w14:paraId="46CCDFB6" w14:textId="77777777" w:rsidR="000C39B4" w:rsidRPr="00BD1AAE" w:rsidRDefault="000C39B4" w:rsidP="000C39B4">
      <w:pPr>
        <w:rPr>
          <w:b/>
          <w:bCs/>
          <w:sz w:val="28"/>
          <w:szCs w:val="28"/>
        </w:rPr>
      </w:pPr>
      <w:r w:rsidRPr="00BD1AAE">
        <w:rPr>
          <w:b/>
          <w:bCs/>
          <w:sz w:val="28"/>
          <w:szCs w:val="28"/>
        </w:rPr>
        <w:t>А) Требования к научно-исследовательским и проектным работам обучающихся</w:t>
      </w:r>
    </w:p>
    <w:p w14:paraId="3CAF346A" w14:textId="77777777" w:rsidR="000C39B4" w:rsidRPr="00BD1AAE" w:rsidRDefault="000C39B4" w:rsidP="000C39B4">
      <w:pPr>
        <w:rPr>
          <w:b/>
          <w:bCs/>
          <w:sz w:val="28"/>
          <w:szCs w:val="28"/>
        </w:rPr>
      </w:pPr>
    </w:p>
    <w:p w14:paraId="287AA48B" w14:textId="77777777" w:rsidR="000C39B4" w:rsidRPr="00BD1AAE" w:rsidRDefault="000C39B4" w:rsidP="000C39B4">
      <w:pPr>
        <w:spacing w:after="120"/>
        <w:rPr>
          <w:b/>
          <w:bCs/>
          <w:i/>
          <w:iCs/>
          <w:sz w:val="28"/>
          <w:szCs w:val="28"/>
        </w:rPr>
      </w:pPr>
      <w:r w:rsidRPr="00BD1AAE">
        <w:rPr>
          <w:bCs/>
          <w:sz w:val="28"/>
          <w:szCs w:val="28"/>
        </w:rPr>
        <w:t xml:space="preserve"> </w:t>
      </w:r>
      <w:r w:rsidRPr="00BD1AAE">
        <w:rPr>
          <w:b/>
          <w:bCs/>
          <w:i/>
          <w:iCs/>
          <w:sz w:val="28"/>
          <w:szCs w:val="28"/>
        </w:rPr>
        <w:t>Общие требования</w:t>
      </w:r>
    </w:p>
    <w:p w14:paraId="040740C4" w14:textId="77777777" w:rsidR="000C39B4" w:rsidRPr="00BD1AAE" w:rsidRDefault="000C39B4" w:rsidP="000C39B4">
      <w:pPr>
        <w:pStyle w:val="a3"/>
        <w:tabs>
          <w:tab w:val="left" w:pos="1800"/>
        </w:tabs>
        <w:ind w:left="0"/>
        <w:jc w:val="both"/>
        <w:rPr>
          <w:szCs w:val="28"/>
        </w:rPr>
      </w:pPr>
      <w:r w:rsidRPr="00BD1AAE">
        <w:rPr>
          <w:szCs w:val="28"/>
        </w:rPr>
        <w:t>В состав присылаемого варианта работы обучающихся входят следующие части: титульный лист, аннотация, план работы, описание работы, заключение или выводы, список используемой литературы или других источников информации, приложения, если таковые необходимы. Научно-исследовательская работа может носить: теоретико-исследовательский, опытно-экспериментальный или реферативно-исследовательский характер.</w:t>
      </w:r>
    </w:p>
    <w:p w14:paraId="254C51A2" w14:textId="77777777" w:rsidR="000C39B4" w:rsidRPr="00BD1AAE" w:rsidRDefault="000C39B4" w:rsidP="000C39B4">
      <w:pPr>
        <w:tabs>
          <w:tab w:val="left" w:pos="1800"/>
        </w:tabs>
        <w:jc w:val="both"/>
        <w:rPr>
          <w:sz w:val="28"/>
          <w:szCs w:val="28"/>
        </w:rPr>
      </w:pPr>
      <w:r w:rsidRPr="00BD1AAE">
        <w:rPr>
          <w:sz w:val="28"/>
          <w:szCs w:val="28"/>
        </w:rPr>
        <w:t>Научно-исследовательская работа должна быть: актуальной для заявленной научной области, иметь, по возможности, практическую значимость, достоверность и доказательность;</w:t>
      </w:r>
    </w:p>
    <w:p w14:paraId="7BE470B1" w14:textId="77777777" w:rsidR="000C39B4" w:rsidRPr="00BD1AAE" w:rsidRDefault="000C39B4" w:rsidP="000C39B4">
      <w:pPr>
        <w:jc w:val="both"/>
        <w:rPr>
          <w:sz w:val="28"/>
          <w:szCs w:val="28"/>
        </w:rPr>
      </w:pPr>
      <w:r w:rsidRPr="00BD1AAE">
        <w:rPr>
          <w:sz w:val="28"/>
          <w:szCs w:val="28"/>
        </w:rPr>
        <w:t>содержать четкие собственные взгляды и выводы по изучаемой проблеме или обобщать, систематизировать мнения других исследователей, с указанием первоисточников; идея и рассказ о работе должен быть грамотно изложен, без ошибок в заявленной научной области; работа должна иметь наглядные приложения (рисунки, чертежи, карты, графики и т.д.).</w:t>
      </w:r>
    </w:p>
    <w:p w14:paraId="05C42307" w14:textId="77777777" w:rsidR="000C39B4" w:rsidRPr="00BD1AAE" w:rsidRDefault="000C39B4" w:rsidP="000C39B4">
      <w:pPr>
        <w:spacing w:after="120"/>
        <w:jc w:val="both"/>
        <w:rPr>
          <w:b/>
          <w:bCs/>
          <w:i/>
          <w:iCs/>
          <w:sz w:val="28"/>
          <w:szCs w:val="28"/>
        </w:rPr>
      </w:pPr>
      <w:r w:rsidRPr="00BD1AAE">
        <w:rPr>
          <w:b/>
          <w:bCs/>
          <w:i/>
          <w:iCs/>
          <w:sz w:val="28"/>
          <w:szCs w:val="28"/>
        </w:rPr>
        <w:t>Требования к тексту</w:t>
      </w:r>
    </w:p>
    <w:p w14:paraId="5080663C" w14:textId="77777777" w:rsidR="000C39B4" w:rsidRPr="00BD1AAE" w:rsidRDefault="000C39B4" w:rsidP="000C39B4">
      <w:pPr>
        <w:spacing w:after="120"/>
        <w:jc w:val="both"/>
        <w:rPr>
          <w:sz w:val="28"/>
          <w:szCs w:val="28"/>
        </w:rPr>
      </w:pPr>
      <w:r w:rsidRPr="00BD1AAE">
        <w:rPr>
          <w:sz w:val="28"/>
          <w:szCs w:val="28"/>
        </w:rPr>
        <w:t xml:space="preserve">Работа выполняется в программе </w:t>
      </w:r>
      <w:r w:rsidRPr="00BD1AAE">
        <w:rPr>
          <w:rStyle w:val="a4"/>
          <w:color w:val="auto"/>
          <w:sz w:val="28"/>
          <w:szCs w:val="28"/>
          <w:lang w:val="en-US"/>
        </w:rPr>
        <w:t>Word</w:t>
      </w:r>
      <w:r w:rsidRPr="00BD1AAE">
        <w:rPr>
          <w:sz w:val="28"/>
          <w:szCs w:val="28"/>
        </w:rPr>
        <w:t xml:space="preserve"> шрифтом </w:t>
      </w:r>
      <w:r w:rsidRPr="00BD1AAE">
        <w:rPr>
          <w:sz w:val="28"/>
          <w:szCs w:val="28"/>
          <w:lang w:val="en-US"/>
        </w:rPr>
        <w:t>Times</w:t>
      </w:r>
      <w:r w:rsidRPr="00BD1AAE">
        <w:rPr>
          <w:sz w:val="28"/>
          <w:szCs w:val="28"/>
        </w:rPr>
        <w:t xml:space="preserve"> </w:t>
      </w:r>
      <w:r w:rsidRPr="00BD1AAE">
        <w:rPr>
          <w:sz w:val="28"/>
          <w:szCs w:val="28"/>
          <w:lang w:val="en-US"/>
        </w:rPr>
        <w:t>New</w:t>
      </w:r>
      <w:r w:rsidRPr="00BD1AAE">
        <w:rPr>
          <w:sz w:val="28"/>
          <w:szCs w:val="28"/>
        </w:rPr>
        <w:t xml:space="preserve"> </w:t>
      </w:r>
      <w:r w:rsidRPr="00BD1AAE">
        <w:rPr>
          <w:sz w:val="28"/>
          <w:szCs w:val="28"/>
          <w:lang w:val="en-US"/>
        </w:rPr>
        <w:t>Roman</w:t>
      </w:r>
      <w:r w:rsidRPr="00BD1AAE">
        <w:rPr>
          <w:sz w:val="28"/>
          <w:szCs w:val="28"/>
        </w:rPr>
        <w:t xml:space="preserve"> 12 кегель через полуторный интервал между строками. Весь машинописный, рукописный или чертежный материал, который представляется в виде фотографий или сканов, должен быть хорошо читаемым.</w:t>
      </w:r>
    </w:p>
    <w:p w14:paraId="68DEE974" w14:textId="77777777" w:rsidR="000C39B4" w:rsidRPr="00BD1AAE" w:rsidRDefault="000C39B4" w:rsidP="000C39B4">
      <w:pPr>
        <w:spacing w:after="120"/>
        <w:jc w:val="both"/>
        <w:rPr>
          <w:b/>
          <w:i/>
          <w:sz w:val="28"/>
          <w:szCs w:val="28"/>
        </w:rPr>
      </w:pPr>
      <w:r w:rsidRPr="00BD1AAE">
        <w:rPr>
          <w:b/>
          <w:i/>
          <w:sz w:val="28"/>
          <w:szCs w:val="28"/>
        </w:rPr>
        <w:t>Титульный лист работы</w:t>
      </w:r>
    </w:p>
    <w:p w14:paraId="4AAF094A" w14:textId="77777777" w:rsidR="000C39B4" w:rsidRPr="00BD1AAE" w:rsidRDefault="000C39B4" w:rsidP="000C39B4">
      <w:pPr>
        <w:spacing w:after="120"/>
        <w:jc w:val="both"/>
        <w:rPr>
          <w:sz w:val="28"/>
          <w:szCs w:val="28"/>
        </w:rPr>
      </w:pPr>
      <w:r w:rsidRPr="00BD1AAE">
        <w:rPr>
          <w:sz w:val="28"/>
          <w:szCs w:val="28"/>
        </w:rPr>
        <w:t xml:space="preserve">Титульный лист работы содержит следующие атрибуты: название работы, страны и населенного пункта; сведения об авторе </w:t>
      </w:r>
      <w:r w:rsidRPr="00BD1AAE">
        <w:rPr>
          <w:i/>
          <w:iCs/>
          <w:sz w:val="28"/>
          <w:szCs w:val="28"/>
        </w:rPr>
        <w:t>(фамилия, имя, отчество, учебное заведение, класс)</w:t>
      </w:r>
      <w:r w:rsidRPr="00BD1AAE">
        <w:rPr>
          <w:sz w:val="28"/>
          <w:szCs w:val="28"/>
        </w:rPr>
        <w:t xml:space="preserve"> и научных руководителях </w:t>
      </w:r>
      <w:r w:rsidRPr="00BD1AAE">
        <w:rPr>
          <w:i/>
          <w:iCs/>
          <w:sz w:val="28"/>
          <w:szCs w:val="28"/>
        </w:rPr>
        <w:t>(фамилия, имя, отчество, ученая степень, должность, место работы)</w:t>
      </w:r>
      <w:r w:rsidRPr="00BD1AAE">
        <w:rPr>
          <w:sz w:val="28"/>
          <w:szCs w:val="28"/>
        </w:rPr>
        <w:t xml:space="preserve">. </w:t>
      </w:r>
    </w:p>
    <w:p w14:paraId="38044947" w14:textId="77777777" w:rsidR="000C39B4" w:rsidRPr="00BD1AAE" w:rsidRDefault="000C39B4" w:rsidP="000C39B4">
      <w:pPr>
        <w:spacing w:after="120"/>
        <w:jc w:val="both"/>
        <w:rPr>
          <w:b/>
          <w:bCs/>
          <w:i/>
          <w:iCs/>
          <w:sz w:val="28"/>
          <w:szCs w:val="28"/>
        </w:rPr>
      </w:pPr>
      <w:r w:rsidRPr="00BD1AAE">
        <w:rPr>
          <w:b/>
          <w:bCs/>
          <w:i/>
          <w:iCs/>
          <w:sz w:val="28"/>
          <w:szCs w:val="28"/>
        </w:rPr>
        <w:t>Заголовки</w:t>
      </w:r>
    </w:p>
    <w:p w14:paraId="177C0A21" w14:textId="77777777" w:rsidR="000C39B4" w:rsidRPr="00BD1AAE" w:rsidRDefault="000C39B4" w:rsidP="000C39B4">
      <w:pPr>
        <w:spacing w:after="120"/>
        <w:jc w:val="both"/>
        <w:rPr>
          <w:sz w:val="28"/>
          <w:szCs w:val="28"/>
        </w:rPr>
      </w:pPr>
      <w:r w:rsidRPr="00BD1AAE">
        <w:rPr>
          <w:sz w:val="28"/>
          <w:szCs w:val="28"/>
        </w:rPr>
        <w:t xml:space="preserve">Все части работы: аннотация, план исследований, части основного </w:t>
      </w:r>
      <w:proofErr w:type="gramStart"/>
      <w:r w:rsidRPr="00BD1AAE">
        <w:rPr>
          <w:sz w:val="28"/>
          <w:szCs w:val="28"/>
        </w:rPr>
        <w:t>текста  работы</w:t>
      </w:r>
      <w:proofErr w:type="gramEnd"/>
      <w:r w:rsidRPr="00BD1AAE">
        <w:rPr>
          <w:sz w:val="28"/>
          <w:szCs w:val="28"/>
        </w:rPr>
        <w:t xml:space="preserve"> или параграфы имеют стандартный заголовок шрифтом </w:t>
      </w:r>
      <w:r w:rsidRPr="00BD1AAE">
        <w:rPr>
          <w:sz w:val="28"/>
          <w:szCs w:val="28"/>
          <w:lang w:val="en-US"/>
        </w:rPr>
        <w:t>Times</w:t>
      </w:r>
      <w:r w:rsidRPr="00BD1AAE">
        <w:rPr>
          <w:sz w:val="28"/>
          <w:szCs w:val="28"/>
        </w:rPr>
        <w:t xml:space="preserve"> </w:t>
      </w:r>
      <w:r w:rsidRPr="00BD1AAE">
        <w:rPr>
          <w:sz w:val="28"/>
          <w:szCs w:val="28"/>
          <w:lang w:val="en-US"/>
        </w:rPr>
        <w:t>New</w:t>
      </w:r>
      <w:r w:rsidRPr="00BD1AAE">
        <w:rPr>
          <w:sz w:val="28"/>
          <w:szCs w:val="28"/>
        </w:rPr>
        <w:t xml:space="preserve"> </w:t>
      </w:r>
      <w:r w:rsidRPr="00BD1AAE">
        <w:rPr>
          <w:sz w:val="28"/>
          <w:szCs w:val="28"/>
          <w:lang w:val="en-US"/>
        </w:rPr>
        <w:t>Roman</w:t>
      </w:r>
      <w:r w:rsidRPr="00BD1AAE">
        <w:rPr>
          <w:sz w:val="28"/>
          <w:szCs w:val="28"/>
        </w:rPr>
        <w:t xml:space="preserve"> 14 кегель. </w:t>
      </w:r>
    </w:p>
    <w:p w14:paraId="0C9D4598" w14:textId="77777777" w:rsidR="000C39B4" w:rsidRPr="00BD1AAE" w:rsidRDefault="000C39B4" w:rsidP="000C39B4">
      <w:pPr>
        <w:spacing w:after="120"/>
        <w:jc w:val="both"/>
        <w:rPr>
          <w:b/>
          <w:bCs/>
          <w:i/>
          <w:iCs/>
          <w:sz w:val="28"/>
          <w:szCs w:val="28"/>
        </w:rPr>
      </w:pPr>
      <w:r w:rsidRPr="00BD1AAE">
        <w:rPr>
          <w:b/>
          <w:bCs/>
          <w:i/>
          <w:iCs/>
          <w:sz w:val="28"/>
          <w:szCs w:val="28"/>
        </w:rPr>
        <w:t>Состав работы</w:t>
      </w:r>
    </w:p>
    <w:p w14:paraId="08839524" w14:textId="77777777" w:rsidR="000C39B4" w:rsidRPr="00BD1AAE" w:rsidRDefault="000C39B4" w:rsidP="000C39B4">
      <w:pPr>
        <w:spacing w:after="120"/>
        <w:jc w:val="both"/>
        <w:rPr>
          <w:sz w:val="28"/>
          <w:szCs w:val="28"/>
        </w:rPr>
      </w:pPr>
      <w:r w:rsidRPr="00BD1AAE">
        <w:rPr>
          <w:sz w:val="28"/>
          <w:szCs w:val="28"/>
          <w:u w:val="single"/>
        </w:rPr>
        <w:t>Аннотация</w:t>
      </w:r>
      <w:r w:rsidRPr="00BD1AAE">
        <w:rPr>
          <w:sz w:val="28"/>
          <w:szCs w:val="28"/>
        </w:rPr>
        <w:t xml:space="preserve"> объемом от 20 строк до 1 стандартной страницы (60 знаков в строке с учетом пробелов) должна содержать наиболее важные сведения о работе в общих чертах; в частности, включать следующую информацию: цель или идею работы; методы и приемы, которые были определяющими; основные полученные данные и результаты, - то есть все, самое ключевое. Аннотация не должна включать благодарностей и описания работы, выполненной руководителем. Аннотация оформляется на одной стандартной странице в </w:t>
      </w:r>
      <w:r w:rsidRPr="00BD1AAE">
        <w:rPr>
          <w:sz w:val="28"/>
          <w:szCs w:val="28"/>
        </w:rPr>
        <w:lastRenderedPageBreak/>
        <w:t>порядке: стандартный заголовок, затем посередине слово «Аннотация», ниже текст аннотации.</w:t>
      </w:r>
    </w:p>
    <w:p w14:paraId="3AFD2D0B" w14:textId="77777777" w:rsidR="000C39B4" w:rsidRPr="00BD1AAE" w:rsidRDefault="000C39B4" w:rsidP="000C39B4">
      <w:pPr>
        <w:spacing w:after="120"/>
        <w:jc w:val="both"/>
        <w:rPr>
          <w:sz w:val="28"/>
          <w:szCs w:val="28"/>
          <w:u w:val="single"/>
        </w:rPr>
      </w:pPr>
      <w:r w:rsidRPr="00BD1AAE">
        <w:rPr>
          <w:sz w:val="28"/>
          <w:szCs w:val="28"/>
          <w:u w:val="single"/>
        </w:rPr>
        <w:t>План работы</w:t>
      </w:r>
      <w:r w:rsidRPr="00BD1AAE">
        <w:rPr>
          <w:sz w:val="28"/>
          <w:szCs w:val="28"/>
        </w:rPr>
        <w:t xml:space="preserve"> должен состоять из логически связанных элементов и отражать все части представляемого материала. Перечисление технических структурных элементов любой </w:t>
      </w:r>
      <w:proofErr w:type="gramStart"/>
      <w:r w:rsidRPr="00BD1AAE">
        <w:rPr>
          <w:sz w:val="28"/>
          <w:szCs w:val="28"/>
        </w:rPr>
        <w:t>учебной,  отчетной</w:t>
      </w:r>
      <w:proofErr w:type="gramEnd"/>
      <w:r w:rsidRPr="00BD1AAE">
        <w:rPr>
          <w:sz w:val="28"/>
          <w:szCs w:val="28"/>
        </w:rPr>
        <w:t xml:space="preserve"> или научной работы (таких как – «титульный лист», «аннотация», «план работы», «описание работы», «введение», «основная часть», «заключение») не является авторским планом. План с авторскими названиями частей работы особенно важен при дистанционном представлении материалов.</w:t>
      </w:r>
    </w:p>
    <w:p w14:paraId="1DB5C3DC" w14:textId="77777777" w:rsidR="000C39B4" w:rsidRPr="00BD1AAE" w:rsidRDefault="000C39B4" w:rsidP="000C39B4">
      <w:pPr>
        <w:spacing w:after="120"/>
        <w:jc w:val="both"/>
        <w:rPr>
          <w:sz w:val="28"/>
          <w:szCs w:val="28"/>
        </w:rPr>
      </w:pPr>
      <w:r w:rsidRPr="00BD1AAE">
        <w:rPr>
          <w:sz w:val="28"/>
          <w:szCs w:val="28"/>
          <w:u w:val="single"/>
        </w:rPr>
        <w:t>Описание работы</w:t>
      </w:r>
      <w:r w:rsidRPr="00BD1AAE">
        <w:rPr>
          <w:sz w:val="28"/>
          <w:szCs w:val="28"/>
        </w:rPr>
        <w:t xml:space="preserve">. Текст в сопровождении иллюстраций </w:t>
      </w:r>
      <w:r w:rsidRPr="00BD1AAE">
        <w:rPr>
          <w:i/>
          <w:iCs/>
          <w:sz w:val="28"/>
          <w:szCs w:val="28"/>
        </w:rPr>
        <w:t>(чертежи, графики, таблицы, фотографии)</w:t>
      </w:r>
      <w:r w:rsidRPr="00BD1AAE">
        <w:rPr>
          <w:sz w:val="28"/>
          <w:szCs w:val="28"/>
        </w:rPr>
        <w:t xml:space="preserve"> представляет собой описание исследовательской </w:t>
      </w:r>
      <w:r w:rsidRPr="00BD1AAE">
        <w:rPr>
          <w:i/>
          <w:iCs/>
          <w:sz w:val="28"/>
          <w:szCs w:val="28"/>
        </w:rPr>
        <w:t>(творческой)</w:t>
      </w:r>
      <w:r w:rsidRPr="00BD1AAE">
        <w:rPr>
          <w:sz w:val="28"/>
          <w:szCs w:val="28"/>
        </w:rPr>
        <w:t xml:space="preserve"> работы. Все сокращения в тексте должны быть расшифрованы. Объем текста работы, включая формулы и список литературы, не должен превышать 10 стандартных страниц.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на них в основном тексте. </w:t>
      </w:r>
    </w:p>
    <w:p w14:paraId="61277FA0" w14:textId="77777777" w:rsidR="000C39B4" w:rsidRPr="00BD1AAE" w:rsidRDefault="000C39B4" w:rsidP="000C39B4">
      <w:pPr>
        <w:spacing w:after="120"/>
        <w:jc w:val="both"/>
        <w:rPr>
          <w:sz w:val="28"/>
          <w:szCs w:val="28"/>
        </w:rPr>
      </w:pPr>
      <w:r w:rsidRPr="00BD1AAE">
        <w:rPr>
          <w:sz w:val="28"/>
          <w:szCs w:val="28"/>
        </w:rPr>
        <w:t xml:space="preserve">Нумерация страниц производится в правом верхнем углу. Основной текст нумеруется арабскими цифрами, страницы иллюстраций – римскими цифрами. </w:t>
      </w:r>
    </w:p>
    <w:p w14:paraId="4357F983" w14:textId="77777777" w:rsidR="000C39B4" w:rsidRPr="00BD1AAE" w:rsidRDefault="000C39B4" w:rsidP="000C39B4">
      <w:pPr>
        <w:spacing w:after="120"/>
        <w:jc w:val="both"/>
        <w:rPr>
          <w:sz w:val="28"/>
          <w:szCs w:val="28"/>
        </w:rPr>
      </w:pPr>
      <w:r w:rsidRPr="00BD1AAE">
        <w:rPr>
          <w:sz w:val="28"/>
          <w:szCs w:val="28"/>
          <w:u w:val="single"/>
        </w:rPr>
        <w:t>Список литературы или источники информации</w:t>
      </w:r>
      <w:r w:rsidRPr="00BD1AAE">
        <w:rPr>
          <w:sz w:val="28"/>
          <w:szCs w:val="28"/>
        </w:rPr>
        <w:t>,</w:t>
      </w:r>
      <w:r w:rsidRPr="00BD1AAE">
        <w:rPr>
          <w:sz w:val="28"/>
          <w:szCs w:val="28"/>
          <w:u w:val="single"/>
        </w:rPr>
        <w:t xml:space="preserve"> </w:t>
      </w:r>
      <w:proofErr w:type="gramStart"/>
      <w:r w:rsidRPr="00BD1AAE">
        <w:rPr>
          <w:sz w:val="28"/>
          <w:szCs w:val="28"/>
          <w:u w:val="single"/>
        </w:rPr>
        <w:t xml:space="preserve">библиография, </w:t>
      </w:r>
      <w:r w:rsidRPr="00BD1AAE">
        <w:rPr>
          <w:sz w:val="28"/>
          <w:szCs w:val="28"/>
        </w:rPr>
        <w:t xml:space="preserve"> оформляются</w:t>
      </w:r>
      <w:proofErr w:type="gramEnd"/>
      <w:r w:rsidRPr="00BD1AAE">
        <w:rPr>
          <w:sz w:val="28"/>
          <w:szCs w:val="28"/>
        </w:rPr>
        <w:t xml:space="preserve"> в конце работы и перечисляются в порядке упоминания в тексте. Сокращения в названиях источников не допускаются. Этот список должен </w:t>
      </w:r>
      <w:r w:rsidRPr="00BD1AAE">
        <w:rPr>
          <w:iCs/>
          <w:sz w:val="28"/>
          <w:szCs w:val="28"/>
        </w:rPr>
        <w:t>содержать не менее трех основных источников, относящихся к предмету исследования, но не более 8</w:t>
      </w:r>
      <w:r w:rsidRPr="00BD1AAE">
        <w:rPr>
          <w:sz w:val="28"/>
          <w:szCs w:val="28"/>
        </w:rPr>
        <w:t xml:space="preserve">. При наличии более 8 ссылок на первоисточники работа должна сопровождаться рецензией научного </w:t>
      </w:r>
      <w:proofErr w:type="gramStart"/>
      <w:r w:rsidRPr="00BD1AAE">
        <w:rPr>
          <w:sz w:val="28"/>
          <w:szCs w:val="28"/>
        </w:rPr>
        <w:t>руководителя  объемом</w:t>
      </w:r>
      <w:proofErr w:type="gramEnd"/>
      <w:r w:rsidRPr="00BD1AAE">
        <w:rPr>
          <w:sz w:val="28"/>
          <w:szCs w:val="28"/>
        </w:rPr>
        <w:t xml:space="preserve"> не более 2х страниц шрифтом </w:t>
      </w:r>
      <w:r w:rsidRPr="00BD1AAE">
        <w:rPr>
          <w:sz w:val="28"/>
          <w:szCs w:val="28"/>
          <w:lang w:val="en-US"/>
        </w:rPr>
        <w:t>Times</w:t>
      </w:r>
      <w:r w:rsidRPr="00BD1AAE">
        <w:rPr>
          <w:sz w:val="28"/>
          <w:szCs w:val="28"/>
        </w:rPr>
        <w:t xml:space="preserve"> </w:t>
      </w:r>
      <w:r w:rsidRPr="00BD1AAE">
        <w:rPr>
          <w:sz w:val="28"/>
          <w:szCs w:val="28"/>
          <w:lang w:val="en-US"/>
        </w:rPr>
        <w:t>New</w:t>
      </w:r>
      <w:r w:rsidRPr="00BD1AAE">
        <w:rPr>
          <w:sz w:val="28"/>
          <w:szCs w:val="28"/>
        </w:rPr>
        <w:t xml:space="preserve"> </w:t>
      </w:r>
      <w:r w:rsidRPr="00BD1AAE">
        <w:rPr>
          <w:sz w:val="28"/>
          <w:szCs w:val="28"/>
          <w:lang w:val="en-US"/>
        </w:rPr>
        <w:t>Roman</w:t>
      </w:r>
      <w:r w:rsidRPr="00BD1AAE">
        <w:rPr>
          <w:sz w:val="28"/>
          <w:szCs w:val="28"/>
        </w:rPr>
        <w:t xml:space="preserve"> 12 кегель с анализом значимости и актуальности проведенной работы, с пояснением роли автора в данном исследовании или проекте.</w:t>
      </w:r>
    </w:p>
    <w:p w14:paraId="210BEF02" w14:textId="77777777" w:rsidR="000C39B4" w:rsidRPr="00BD1AAE" w:rsidRDefault="000C39B4" w:rsidP="000C39B4">
      <w:pPr>
        <w:spacing w:after="120"/>
        <w:jc w:val="both"/>
        <w:rPr>
          <w:sz w:val="28"/>
          <w:szCs w:val="28"/>
        </w:rPr>
      </w:pPr>
    </w:p>
    <w:p w14:paraId="61DCE017" w14:textId="77777777" w:rsidR="000C39B4" w:rsidRPr="00BD1AAE" w:rsidRDefault="000C39B4" w:rsidP="000C39B4">
      <w:pPr>
        <w:spacing w:after="120"/>
        <w:jc w:val="both"/>
        <w:rPr>
          <w:sz w:val="28"/>
          <w:szCs w:val="28"/>
        </w:rPr>
      </w:pPr>
      <w:r w:rsidRPr="00BD1AAE">
        <w:rPr>
          <w:sz w:val="28"/>
          <w:szCs w:val="28"/>
          <w:u w:val="single"/>
        </w:rPr>
        <w:t>Приложения</w:t>
      </w:r>
      <w:r w:rsidRPr="00BD1AAE">
        <w:rPr>
          <w:sz w:val="28"/>
          <w:szCs w:val="28"/>
        </w:rPr>
        <w:t xml:space="preserve"> следуют после источников информации и литературы и порядке, упоминаемом в тексте. Количество приложений не может быть более 10 страниц дополнительно к основному тексту также, как для любого иллюстративного материала.</w:t>
      </w:r>
    </w:p>
    <w:p w14:paraId="718DAD51" w14:textId="77777777" w:rsidR="000C39B4" w:rsidRPr="00BD1AAE" w:rsidRDefault="000C39B4" w:rsidP="000C39B4">
      <w:pPr>
        <w:spacing w:after="120"/>
        <w:jc w:val="both"/>
        <w:rPr>
          <w:sz w:val="28"/>
          <w:szCs w:val="28"/>
        </w:rPr>
      </w:pPr>
      <w:r w:rsidRPr="00BD1AAE">
        <w:rPr>
          <w:sz w:val="28"/>
          <w:szCs w:val="28"/>
        </w:rPr>
        <w:t xml:space="preserve">Если при выполнении работы </w:t>
      </w:r>
      <w:r w:rsidRPr="00BD1AAE">
        <w:rPr>
          <w:sz w:val="28"/>
          <w:szCs w:val="28"/>
          <w:u w:val="single"/>
        </w:rPr>
        <w:t>были созданы компьютерные программы</w:t>
      </w:r>
      <w:r w:rsidRPr="00BD1AAE">
        <w:rPr>
          <w:sz w:val="28"/>
          <w:szCs w:val="28"/>
        </w:rPr>
        <w:t xml:space="preserve">, то к работе прилагается соответствующее описание и архив с программой для анализа специалистами - членами жюри. </w:t>
      </w:r>
    </w:p>
    <w:p w14:paraId="633EE9E5" w14:textId="77777777" w:rsidR="000C39B4" w:rsidRPr="00BD1AAE" w:rsidRDefault="000C39B4" w:rsidP="000C39B4">
      <w:pPr>
        <w:rPr>
          <w:sz w:val="28"/>
          <w:szCs w:val="28"/>
        </w:rPr>
      </w:pPr>
    </w:p>
    <w:p w14:paraId="7F9FDE90" w14:textId="77777777" w:rsidR="000C39B4" w:rsidRPr="00BD1AAE" w:rsidRDefault="000C39B4" w:rsidP="000C39B4">
      <w:pPr>
        <w:jc w:val="both"/>
        <w:rPr>
          <w:b/>
          <w:bCs/>
          <w:sz w:val="28"/>
          <w:szCs w:val="28"/>
        </w:rPr>
      </w:pPr>
      <w:r w:rsidRPr="00BD1AAE">
        <w:rPr>
          <w:b/>
          <w:sz w:val="28"/>
          <w:szCs w:val="28"/>
        </w:rPr>
        <w:t xml:space="preserve">Б) Комплектность материалов, </w:t>
      </w:r>
      <w:r w:rsidRPr="00BD1AAE">
        <w:rPr>
          <w:b/>
          <w:bCs/>
          <w:spacing w:val="-2"/>
          <w:kern w:val="36"/>
          <w:sz w:val="28"/>
          <w:szCs w:val="28"/>
        </w:rPr>
        <w:t xml:space="preserve">направляемых для конкурсного </w:t>
      </w:r>
      <w:proofErr w:type="gramStart"/>
      <w:r w:rsidRPr="00BD1AAE">
        <w:rPr>
          <w:b/>
          <w:bCs/>
          <w:spacing w:val="-2"/>
          <w:kern w:val="36"/>
          <w:sz w:val="28"/>
          <w:szCs w:val="28"/>
        </w:rPr>
        <w:t>отбора  на</w:t>
      </w:r>
      <w:proofErr w:type="gramEnd"/>
      <w:r w:rsidRPr="00BD1AAE">
        <w:rPr>
          <w:b/>
          <w:bCs/>
          <w:spacing w:val="-2"/>
          <w:kern w:val="36"/>
          <w:sz w:val="28"/>
          <w:szCs w:val="28"/>
        </w:rPr>
        <w:t xml:space="preserve">  </w:t>
      </w:r>
      <w:r w:rsidRPr="00BD1AAE">
        <w:rPr>
          <w:b/>
          <w:sz w:val="28"/>
          <w:szCs w:val="28"/>
        </w:rPr>
        <w:t xml:space="preserve">Региональную НПК </w:t>
      </w:r>
      <w:r w:rsidRPr="00BD1AAE">
        <w:rPr>
          <w:b/>
          <w:bCs/>
          <w:sz w:val="28"/>
          <w:szCs w:val="28"/>
        </w:rPr>
        <w:t xml:space="preserve">учителей и обучающихся «Первые ступени больших открытий» </w:t>
      </w:r>
    </w:p>
    <w:p w14:paraId="332A3B7D" w14:textId="77777777" w:rsidR="000C39B4" w:rsidRPr="00BD1AAE" w:rsidRDefault="000C39B4" w:rsidP="000C39B4">
      <w:pPr>
        <w:jc w:val="both"/>
        <w:rPr>
          <w:b/>
          <w:bCs/>
          <w:sz w:val="28"/>
          <w:szCs w:val="28"/>
        </w:rPr>
      </w:pPr>
    </w:p>
    <w:p w14:paraId="763909F1" w14:textId="77777777" w:rsidR="000C39B4" w:rsidRPr="00BD1AAE" w:rsidRDefault="000C39B4" w:rsidP="000C39B4">
      <w:pPr>
        <w:tabs>
          <w:tab w:val="left" w:pos="-567"/>
          <w:tab w:val="left" w:pos="284"/>
        </w:tabs>
        <w:ind w:right="255"/>
        <w:contextualSpacing/>
        <w:jc w:val="both"/>
        <w:rPr>
          <w:rFonts w:eastAsia="MS Mincho"/>
          <w:sz w:val="28"/>
          <w:szCs w:val="28"/>
        </w:rPr>
      </w:pPr>
      <w:r w:rsidRPr="00BD1AAE">
        <w:rPr>
          <w:sz w:val="28"/>
          <w:szCs w:val="28"/>
        </w:rPr>
        <w:lastRenderedPageBreak/>
        <w:t xml:space="preserve">Для всех работ, представляемых на Конференцию до указанного срока </w:t>
      </w:r>
      <w:r w:rsidRPr="00BD1AAE">
        <w:rPr>
          <w:b/>
          <w:bCs/>
          <w:sz w:val="28"/>
          <w:szCs w:val="28"/>
        </w:rPr>
        <w:t>(в этом году до 31.01.2024 г.)</w:t>
      </w:r>
      <w:r w:rsidRPr="00BD1AAE">
        <w:rPr>
          <w:sz w:val="28"/>
          <w:szCs w:val="28"/>
        </w:rPr>
        <w:t xml:space="preserve">, действуют общие правила представления работ. Каждая работ должна быть </w:t>
      </w:r>
      <w:r w:rsidRPr="00BD1AAE">
        <w:rPr>
          <w:sz w:val="28"/>
          <w:szCs w:val="28"/>
          <w:u w:val="single"/>
        </w:rPr>
        <w:t>ПРОВЕРЕНА НА ПЛАГИАТ</w:t>
      </w:r>
      <w:r w:rsidRPr="00BD1AAE">
        <w:rPr>
          <w:sz w:val="28"/>
          <w:szCs w:val="28"/>
        </w:rPr>
        <w:t xml:space="preserve"> (используется сервис </w:t>
      </w:r>
      <w:hyperlink r:id="rId33" w:history="1">
        <w:r w:rsidRPr="00BD1AAE">
          <w:rPr>
            <w:rStyle w:val="a4"/>
            <w:color w:val="auto"/>
            <w:sz w:val="28"/>
            <w:szCs w:val="28"/>
          </w:rPr>
          <w:t>www.antiplagiat.ru</w:t>
        </w:r>
      </w:hyperlink>
      <w:r w:rsidRPr="00BD1AAE">
        <w:rPr>
          <w:sz w:val="28"/>
          <w:szCs w:val="28"/>
        </w:rPr>
        <w:t xml:space="preserve">). Оригинальность текста должна составлять не менее 60% от всего объема работы. Скриншот страницы с показателями проверки на плагиат должен быть прислан автором со статьей в одном архиве. </w:t>
      </w:r>
    </w:p>
    <w:p w14:paraId="053F5319" w14:textId="77CFBECA" w:rsidR="000C39B4" w:rsidRPr="00BD1AAE" w:rsidRDefault="000C39B4" w:rsidP="000C39B4">
      <w:pPr>
        <w:tabs>
          <w:tab w:val="left" w:pos="2850"/>
        </w:tabs>
        <w:spacing w:after="40"/>
        <w:jc w:val="both"/>
        <w:rPr>
          <w:b/>
          <w:bCs/>
          <w:sz w:val="28"/>
          <w:szCs w:val="28"/>
        </w:rPr>
      </w:pPr>
      <w:r w:rsidRPr="00BD1AAE">
        <w:rPr>
          <w:sz w:val="28"/>
          <w:szCs w:val="28"/>
        </w:rPr>
        <w:t xml:space="preserve">Для участия в соревновании авторам работ </w:t>
      </w:r>
      <w:proofErr w:type="gramStart"/>
      <w:r w:rsidRPr="00BD1AAE">
        <w:rPr>
          <w:sz w:val="28"/>
          <w:szCs w:val="28"/>
        </w:rPr>
        <w:t>необходимо  было</w:t>
      </w:r>
      <w:proofErr w:type="gramEnd"/>
      <w:r w:rsidRPr="00BD1AAE">
        <w:rPr>
          <w:sz w:val="28"/>
          <w:szCs w:val="28"/>
        </w:rPr>
        <w:t xml:space="preserve"> пройти регистрацию </w:t>
      </w:r>
      <w:r w:rsidRPr="00BD1AAE">
        <w:rPr>
          <w:b/>
          <w:sz w:val="28"/>
          <w:szCs w:val="28"/>
        </w:rPr>
        <w:t>с 9 января по 31 января 2024 года</w:t>
      </w:r>
      <w:r w:rsidRPr="00BD1AAE">
        <w:rPr>
          <w:sz w:val="28"/>
          <w:szCs w:val="28"/>
        </w:rPr>
        <w:t xml:space="preserve"> по ссылке </w:t>
      </w:r>
      <w:hyperlink r:id="rId34" w:history="1">
        <w:r w:rsidRPr="00BD1AAE">
          <w:rPr>
            <w:rStyle w:val="a4"/>
            <w:b/>
            <w:bCs/>
            <w:color w:val="auto"/>
            <w:sz w:val="28"/>
            <w:szCs w:val="28"/>
            <w:lang w:val="en-US"/>
          </w:rPr>
          <w:t>https</w:t>
        </w:r>
        <w:r w:rsidRPr="00BD1AAE">
          <w:rPr>
            <w:rStyle w:val="a4"/>
            <w:b/>
            <w:bCs/>
            <w:color w:val="auto"/>
            <w:sz w:val="28"/>
            <w:szCs w:val="28"/>
          </w:rPr>
          <w:t>://</w:t>
        </w:r>
        <w:r w:rsidRPr="00BD1AAE">
          <w:rPr>
            <w:rStyle w:val="a4"/>
            <w:b/>
            <w:bCs/>
            <w:color w:val="auto"/>
            <w:sz w:val="28"/>
            <w:szCs w:val="28"/>
            <w:lang w:val="en-US"/>
          </w:rPr>
          <w:t>docs</w:t>
        </w:r>
        <w:r w:rsidRPr="00BD1AAE">
          <w:rPr>
            <w:rStyle w:val="a4"/>
            <w:b/>
            <w:bCs/>
            <w:color w:val="auto"/>
            <w:sz w:val="28"/>
            <w:szCs w:val="28"/>
          </w:rPr>
          <w:t>.</w:t>
        </w:r>
        <w:r w:rsidRPr="00BD1AAE">
          <w:rPr>
            <w:rStyle w:val="a4"/>
            <w:b/>
            <w:bCs/>
            <w:color w:val="auto"/>
            <w:sz w:val="28"/>
            <w:szCs w:val="28"/>
            <w:lang w:val="en-US"/>
          </w:rPr>
          <w:t>google</w:t>
        </w:r>
        <w:r w:rsidRPr="00BD1AAE">
          <w:rPr>
            <w:rStyle w:val="a4"/>
            <w:b/>
            <w:bCs/>
            <w:color w:val="auto"/>
            <w:sz w:val="28"/>
            <w:szCs w:val="28"/>
          </w:rPr>
          <w:t>.</w:t>
        </w:r>
        <w:r w:rsidRPr="00BD1AAE">
          <w:rPr>
            <w:rStyle w:val="a4"/>
            <w:b/>
            <w:bCs/>
            <w:color w:val="auto"/>
            <w:sz w:val="28"/>
            <w:szCs w:val="28"/>
            <w:lang w:val="en-US"/>
          </w:rPr>
          <w:t>com</w:t>
        </w:r>
        <w:r w:rsidRPr="00BD1AAE">
          <w:rPr>
            <w:rStyle w:val="a4"/>
            <w:b/>
            <w:bCs/>
            <w:color w:val="auto"/>
            <w:sz w:val="28"/>
            <w:szCs w:val="28"/>
          </w:rPr>
          <w:t>/</w:t>
        </w:r>
        <w:r w:rsidRPr="00BD1AAE">
          <w:rPr>
            <w:rStyle w:val="a4"/>
            <w:b/>
            <w:bCs/>
            <w:color w:val="auto"/>
            <w:sz w:val="28"/>
            <w:szCs w:val="28"/>
            <w:lang w:val="en-US"/>
          </w:rPr>
          <w:t>forms</w:t>
        </w:r>
        <w:r w:rsidRPr="00BD1AAE">
          <w:rPr>
            <w:rStyle w:val="a4"/>
            <w:b/>
            <w:bCs/>
            <w:color w:val="auto"/>
            <w:sz w:val="28"/>
            <w:szCs w:val="28"/>
          </w:rPr>
          <w:t>/</w:t>
        </w:r>
        <w:r w:rsidRPr="00BD1AAE">
          <w:rPr>
            <w:rStyle w:val="a4"/>
            <w:b/>
            <w:bCs/>
            <w:color w:val="auto"/>
            <w:sz w:val="28"/>
            <w:szCs w:val="28"/>
            <w:lang w:val="en-US"/>
          </w:rPr>
          <w:t>d</w:t>
        </w:r>
        <w:r w:rsidRPr="00BD1AAE">
          <w:rPr>
            <w:rStyle w:val="a4"/>
            <w:b/>
            <w:bCs/>
            <w:color w:val="auto"/>
            <w:sz w:val="28"/>
            <w:szCs w:val="28"/>
          </w:rPr>
          <w:t>/</w:t>
        </w:r>
        <w:r w:rsidRPr="00BD1AAE">
          <w:rPr>
            <w:rStyle w:val="a4"/>
            <w:b/>
            <w:bCs/>
            <w:color w:val="auto"/>
            <w:sz w:val="28"/>
            <w:szCs w:val="28"/>
            <w:lang w:val="en-US"/>
          </w:rPr>
          <w:t>e</w:t>
        </w:r>
        <w:r w:rsidRPr="00BD1AAE">
          <w:rPr>
            <w:rStyle w:val="a4"/>
            <w:b/>
            <w:bCs/>
            <w:color w:val="auto"/>
            <w:sz w:val="28"/>
            <w:szCs w:val="28"/>
          </w:rPr>
          <w:t>/1</w:t>
        </w:r>
        <w:proofErr w:type="spellStart"/>
        <w:r w:rsidRPr="00BD1AAE">
          <w:rPr>
            <w:rStyle w:val="a4"/>
            <w:b/>
            <w:bCs/>
            <w:color w:val="auto"/>
            <w:sz w:val="28"/>
            <w:szCs w:val="28"/>
            <w:lang w:val="en-US"/>
          </w:rPr>
          <w:t>FAIpQLSfRyOzc</w:t>
        </w:r>
        <w:proofErr w:type="spellEnd"/>
        <w:r w:rsidRPr="00BD1AAE">
          <w:rPr>
            <w:rStyle w:val="a4"/>
            <w:b/>
            <w:bCs/>
            <w:color w:val="auto"/>
            <w:sz w:val="28"/>
            <w:szCs w:val="28"/>
          </w:rPr>
          <w:t>0</w:t>
        </w:r>
        <w:proofErr w:type="spellStart"/>
        <w:r w:rsidRPr="00BD1AAE">
          <w:rPr>
            <w:rStyle w:val="a4"/>
            <w:b/>
            <w:bCs/>
            <w:color w:val="auto"/>
            <w:sz w:val="28"/>
            <w:szCs w:val="28"/>
            <w:lang w:val="en-US"/>
          </w:rPr>
          <w:t>nMhRArF</w:t>
        </w:r>
        <w:proofErr w:type="spellEnd"/>
        <w:r w:rsidRPr="00BD1AAE">
          <w:rPr>
            <w:rStyle w:val="a4"/>
            <w:b/>
            <w:bCs/>
            <w:color w:val="auto"/>
            <w:sz w:val="28"/>
            <w:szCs w:val="28"/>
          </w:rPr>
          <w:t>1</w:t>
        </w:r>
        <w:r w:rsidRPr="00BD1AAE">
          <w:rPr>
            <w:rStyle w:val="a4"/>
            <w:b/>
            <w:bCs/>
            <w:color w:val="auto"/>
            <w:sz w:val="28"/>
            <w:szCs w:val="28"/>
            <w:lang w:val="en-US"/>
          </w:rPr>
          <w:t>J</w:t>
        </w:r>
        <w:r w:rsidRPr="00BD1AAE">
          <w:rPr>
            <w:rStyle w:val="a4"/>
            <w:b/>
            <w:bCs/>
            <w:color w:val="auto"/>
            <w:sz w:val="28"/>
            <w:szCs w:val="28"/>
          </w:rPr>
          <w:t>3</w:t>
        </w:r>
        <w:proofErr w:type="spellStart"/>
        <w:r w:rsidRPr="00BD1AAE">
          <w:rPr>
            <w:rStyle w:val="a4"/>
            <w:b/>
            <w:bCs/>
            <w:color w:val="auto"/>
            <w:sz w:val="28"/>
            <w:szCs w:val="28"/>
            <w:lang w:val="en-US"/>
          </w:rPr>
          <w:t>fY</w:t>
        </w:r>
        <w:proofErr w:type="spellEnd"/>
        <w:r w:rsidRPr="00BD1AAE">
          <w:rPr>
            <w:rStyle w:val="a4"/>
            <w:b/>
            <w:bCs/>
            <w:color w:val="auto"/>
            <w:sz w:val="28"/>
            <w:szCs w:val="28"/>
          </w:rPr>
          <w:t>0</w:t>
        </w:r>
        <w:r w:rsidRPr="00BD1AAE">
          <w:rPr>
            <w:rStyle w:val="a4"/>
            <w:b/>
            <w:bCs/>
            <w:color w:val="auto"/>
            <w:sz w:val="28"/>
            <w:szCs w:val="28"/>
            <w:lang w:val="en-US"/>
          </w:rPr>
          <w:t>d</w:t>
        </w:r>
        <w:r w:rsidRPr="00BD1AAE">
          <w:rPr>
            <w:rStyle w:val="a4"/>
            <w:b/>
            <w:bCs/>
            <w:color w:val="auto"/>
            <w:sz w:val="28"/>
            <w:szCs w:val="28"/>
          </w:rPr>
          <w:t>7</w:t>
        </w:r>
        <w:proofErr w:type="spellStart"/>
        <w:r w:rsidRPr="00BD1AAE">
          <w:rPr>
            <w:rStyle w:val="a4"/>
            <w:b/>
            <w:bCs/>
            <w:color w:val="auto"/>
            <w:sz w:val="28"/>
            <w:szCs w:val="28"/>
            <w:lang w:val="en-US"/>
          </w:rPr>
          <w:t>CxvThYuSyqniuikT</w:t>
        </w:r>
        <w:proofErr w:type="spellEnd"/>
        <w:r w:rsidRPr="00BD1AAE">
          <w:rPr>
            <w:rStyle w:val="a4"/>
            <w:b/>
            <w:bCs/>
            <w:color w:val="auto"/>
            <w:sz w:val="28"/>
            <w:szCs w:val="28"/>
          </w:rPr>
          <w:t>9</w:t>
        </w:r>
        <w:r w:rsidRPr="00BD1AAE">
          <w:rPr>
            <w:rStyle w:val="a4"/>
            <w:b/>
            <w:bCs/>
            <w:color w:val="auto"/>
            <w:sz w:val="28"/>
            <w:szCs w:val="28"/>
            <w:lang w:val="en-US"/>
          </w:rPr>
          <w:t>T</w:t>
        </w:r>
        <w:r w:rsidRPr="00BD1AAE">
          <w:rPr>
            <w:rStyle w:val="a4"/>
            <w:b/>
            <w:bCs/>
            <w:color w:val="auto"/>
            <w:sz w:val="28"/>
            <w:szCs w:val="28"/>
          </w:rPr>
          <w:t>8</w:t>
        </w:r>
        <w:r w:rsidRPr="00BD1AAE">
          <w:rPr>
            <w:rStyle w:val="a4"/>
            <w:b/>
            <w:bCs/>
            <w:color w:val="auto"/>
            <w:sz w:val="28"/>
            <w:szCs w:val="28"/>
            <w:lang w:val="en-US"/>
          </w:rPr>
          <w:t>P</w:t>
        </w:r>
        <w:r w:rsidRPr="00BD1AAE">
          <w:rPr>
            <w:rStyle w:val="a4"/>
            <w:b/>
            <w:bCs/>
            <w:color w:val="auto"/>
            <w:sz w:val="28"/>
            <w:szCs w:val="28"/>
          </w:rPr>
          <w:t>2</w:t>
        </w:r>
        <w:proofErr w:type="spellStart"/>
        <w:r w:rsidRPr="00BD1AAE">
          <w:rPr>
            <w:rStyle w:val="a4"/>
            <w:b/>
            <w:bCs/>
            <w:color w:val="auto"/>
            <w:sz w:val="28"/>
            <w:szCs w:val="28"/>
            <w:lang w:val="en-US"/>
          </w:rPr>
          <w:t>bM</w:t>
        </w:r>
        <w:proofErr w:type="spellEnd"/>
        <w:r w:rsidRPr="00BD1AAE">
          <w:rPr>
            <w:rStyle w:val="a4"/>
            <w:b/>
            <w:bCs/>
            <w:color w:val="auto"/>
            <w:sz w:val="28"/>
            <w:szCs w:val="28"/>
          </w:rPr>
          <w:t>-</w:t>
        </w:r>
        <w:proofErr w:type="spellStart"/>
        <w:r w:rsidRPr="00BD1AAE">
          <w:rPr>
            <w:rStyle w:val="a4"/>
            <w:b/>
            <w:bCs/>
            <w:color w:val="auto"/>
            <w:sz w:val="28"/>
            <w:szCs w:val="28"/>
            <w:lang w:val="en-US"/>
          </w:rPr>
          <w:t>sw</w:t>
        </w:r>
        <w:proofErr w:type="spellEnd"/>
        <w:r w:rsidRPr="00BD1AAE">
          <w:rPr>
            <w:rStyle w:val="a4"/>
            <w:b/>
            <w:bCs/>
            <w:color w:val="auto"/>
            <w:sz w:val="28"/>
            <w:szCs w:val="28"/>
          </w:rPr>
          <w:t>/</w:t>
        </w:r>
        <w:proofErr w:type="spellStart"/>
        <w:r w:rsidRPr="00BD1AAE">
          <w:rPr>
            <w:rStyle w:val="a4"/>
            <w:b/>
            <w:bCs/>
            <w:color w:val="auto"/>
            <w:sz w:val="28"/>
            <w:szCs w:val="28"/>
            <w:lang w:val="en-US"/>
          </w:rPr>
          <w:t>viewform</w:t>
        </w:r>
        <w:proofErr w:type="spellEnd"/>
        <w:r w:rsidRPr="00BD1AAE">
          <w:rPr>
            <w:rStyle w:val="a4"/>
            <w:b/>
            <w:bCs/>
            <w:color w:val="auto"/>
            <w:sz w:val="28"/>
            <w:szCs w:val="28"/>
          </w:rPr>
          <w:t>?</w:t>
        </w:r>
        <w:proofErr w:type="spellStart"/>
        <w:r w:rsidRPr="00BD1AAE">
          <w:rPr>
            <w:rStyle w:val="a4"/>
            <w:b/>
            <w:bCs/>
            <w:color w:val="auto"/>
            <w:sz w:val="28"/>
            <w:szCs w:val="28"/>
            <w:lang w:val="en-US"/>
          </w:rPr>
          <w:t>usp</w:t>
        </w:r>
        <w:proofErr w:type="spellEnd"/>
        <w:r w:rsidRPr="00BD1AAE">
          <w:rPr>
            <w:rStyle w:val="a4"/>
            <w:b/>
            <w:bCs/>
            <w:color w:val="auto"/>
            <w:sz w:val="28"/>
            <w:szCs w:val="28"/>
          </w:rPr>
          <w:t>=</w:t>
        </w:r>
        <w:r w:rsidRPr="00BD1AAE">
          <w:rPr>
            <w:rStyle w:val="a4"/>
            <w:b/>
            <w:bCs/>
            <w:color w:val="auto"/>
            <w:sz w:val="28"/>
            <w:szCs w:val="28"/>
            <w:lang w:val="en-US"/>
          </w:rPr>
          <w:t>sharing</w:t>
        </w:r>
      </w:hyperlink>
      <w:r w:rsidR="00BD1AAE">
        <w:rPr>
          <w:rStyle w:val="a4"/>
          <w:b/>
          <w:bCs/>
          <w:color w:val="auto"/>
          <w:sz w:val="28"/>
          <w:szCs w:val="28"/>
        </w:rPr>
        <w:t xml:space="preserve"> </w:t>
      </w:r>
      <w:r w:rsidRPr="00BD1AAE">
        <w:rPr>
          <w:b/>
          <w:bCs/>
          <w:sz w:val="28"/>
          <w:szCs w:val="28"/>
        </w:rPr>
        <w:t xml:space="preserve"> </w:t>
      </w:r>
    </w:p>
    <w:p w14:paraId="696392F6" w14:textId="77777777" w:rsidR="000C39B4" w:rsidRPr="00BD1AAE" w:rsidRDefault="000C39B4" w:rsidP="000C39B4">
      <w:pPr>
        <w:tabs>
          <w:tab w:val="left" w:pos="2850"/>
        </w:tabs>
        <w:spacing w:after="40"/>
        <w:jc w:val="both"/>
        <w:rPr>
          <w:b/>
          <w:bCs/>
          <w:sz w:val="28"/>
          <w:szCs w:val="28"/>
        </w:rPr>
      </w:pPr>
      <w:r w:rsidRPr="00BD1AAE">
        <w:rPr>
          <w:b/>
          <w:bCs/>
          <w:sz w:val="28"/>
          <w:szCs w:val="28"/>
        </w:rPr>
        <w:t xml:space="preserve">Текст работы загружается на Яндекс </w:t>
      </w:r>
      <w:proofErr w:type="gramStart"/>
      <w:r w:rsidRPr="00BD1AAE">
        <w:rPr>
          <w:b/>
          <w:bCs/>
          <w:sz w:val="28"/>
          <w:szCs w:val="28"/>
        </w:rPr>
        <w:t>диск или другое облачное хранилище</w:t>
      </w:r>
      <w:proofErr w:type="gramEnd"/>
      <w:r w:rsidRPr="00BD1AAE">
        <w:rPr>
          <w:b/>
          <w:bCs/>
          <w:sz w:val="28"/>
          <w:szCs w:val="28"/>
        </w:rPr>
        <w:t xml:space="preserve"> и ссылка указывается при регистрации</w:t>
      </w:r>
    </w:p>
    <w:p w14:paraId="2C09E001" w14:textId="77777777" w:rsidR="000C39B4" w:rsidRPr="00BD1AAE" w:rsidRDefault="000C39B4" w:rsidP="000C39B4">
      <w:pPr>
        <w:spacing w:after="60"/>
        <w:jc w:val="both"/>
        <w:rPr>
          <w:rFonts w:eastAsia="MS Mincho"/>
          <w:sz w:val="28"/>
          <w:szCs w:val="28"/>
        </w:rPr>
      </w:pPr>
      <w:r w:rsidRPr="00BD1AAE">
        <w:rPr>
          <w:sz w:val="28"/>
          <w:szCs w:val="28"/>
        </w:rPr>
        <w:t xml:space="preserve">Название архива, файла со статьей, </w:t>
      </w:r>
      <w:proofErr w:type="spellStart"/>
      <w:proofErr w:type="gramStart"/>
      <w:r w:rsidRPr="00BD1AAE">
        <w:rPr>
          <w:sz w:val="28"/>
          <w:szCs w:val="28"/>
        </w:rPr>
        <w:t>скрин-шота</w:t>
      </w:r>
      <w:proofErr w:type="spellEnd"/>
      <w:proofErr w:type="gramEnd"/>
      <w:r w:rsidRPr="00BD1AAE">
        <w:rPr>
          <w:sz w:val="28"/>
          <w:szCs w:val="28"/>
        </w:rPr>
        <w:t xml:space="preserve"> должно быть одинаковым и начинаться на </w:t>
      </w:r>
      <w:r w:rsidRPr="00BD1AAE">
        <w:rPr>
          <w:b/>
          <w:bCs/>
          <w:sz w:val="28"/>
          <w:szCs w:val="28"/>
          <w:u w:val="single"/>
        </w:rPr>
        <w:t>фамилии автора</w:t>
      </w:r>
      <w:r w:rsidRPr="00BD1AAE">
        <w:rPr>
          <w:sz w:val="28"/>
          <w:szCs w:val="28"/>
        </w:rPr>
        <w:t xml:space="preserve">. Далее может быть поставлено главное или первое слово творческой работы и класс. </w:t>
      </w:r>
    </w:p>
    <w:p w14:paraId="11E34AC7" w14:textId="77777777" w:rsidR="000C39B4" w:rsidRPr="00BD1AAE" w:rsidRDefault="000C39B4" w:rsidP="000C39B4">
      <w:pPr>
        <w:spacing w:after="60"/>
        <w:jc w:val="both"/>
        <w:rPr>
          <w:b/>
          <w:bCs/>
          <w:sz w:val="28"/>
          <w:szCs w:val="28"/>
        </w:rPr>
      </w:pPr>
      <w:proofErr w:type="gramStart"/>
      <w:r w:rsidRPr="00BD1AAE">
        <w:rPr>
          <w:sz w:val="28"/>
          <w:szCs w:val="28"/>
        </w:rPr>
        <w:t>Например</w:t>
      </w:r>
      <w:proofErr w:type="gramEnd"/>
      <w:r w:rsidRPr="00BD1AAE">
        <w:rPr>
          <w:sz w:val="28"/>
          <w:szCs w:val="28"/>
        </w:rPr>
        <w:t xml:space="preserve">: </w:t>
      </w:r>
      <w:r w:rsidRPr="00BD1AAE">
        <w:rPr>
          <w:b/>
          <w:bCs/>
          <w:i/>
          <w:iCs/>
          <w:sz w:val="28"/>
          <w:szCs w:val="28"/>
        </w:rPr>
        <w:t xml:space="preserve">Иванов. Робот-сортировщик. 5 </w:t>
      </w:r>
      <w:proofErr w:type="spellStart"/>
      <w:r w:rsidRPr="00BD1AAE">
        <w:rPr>
          <w:b/>
          <w:bCs/>
          <w:i/>
          <w:iCs/>
          <w:sz w:val="28"/>
          <w:szCs w:val="28"/>
        </w:rPr>
        <w:t>кл</w:t>
      </w:r>
      <w:proofErr w:type="spellEnd"/>
      <w:r w:rsidRPr="00BD1AAE">
        <w:rPr>
          <w:b/>
          <w:bCs/>
          <w:i/>
          <w:iCs/>
          <w:sz w:val="28"/>
          <w:szCs w:val="28"/>
        </w:rPr>
        <w:t>.</w:t>
      </w:r>
    </w:p>
    <w:p w14:paraId="57B8618C" w14:textId="77777777" w:rsidR="000C39B4" w:rsidRPr="00BD1AAE" w:rsidRDefault="000C39B4" w:rsidP="000C39B4">
      <w:pPr>
        <w:rPr>
          <w:sz w:val="28"/>
          <w:szCs w:val="28"/>
        </w:rPr>
      </w:pPr>
    </w:p>
    <w:p w14:paraId="57832CF9" w14:textId="77777777" w:rsidR="000C39B4" w:rsidRPr="00BD1AAE" w:rsidRDefault="000C39B4" w:rsidP="000C39B4">
      <w:pPr>
        <w:jc w:val="both"/>
        <w:rPr>
          <w:sz w:val="28"/>
          <w:szCs w:val="28"/>
        </w:rPr>
      </w:pPr>
    </w:p>
    <w:p w14:paraId="5E61229F" w14:textId="77777777" w:rsidR="000C39B4" w:rsidRPr="00BD1AAE" w:rsidRDefault="000C39B4" w:rsidP="000C39B4">
      <w:pPr>
        <w:pStyle w:val="a5"/>
        <w:jc w:val="both"/>
        <w:rPr>
          <w:rFonts w:ascii="Times New Roman" w:hAnsi="Times New Roman" w:cs="Times New Roman"/>
          <w:b/>
          <w:sz w:val="28"/>
          <w:szCs w:val="28"/>
        </w:rPr>
      </w:pPr>
      <w:r w:rsidRPr="00BD1AAE">
        <w:rPr>
          <w:rFonts w:ascii="Times New Roman" w:hAnsi="Times New Roman" w:cs="Times New Roman"/>
          <w:b/>
          <w:sz w:val="28"/>
          <w:szCs w:val="28"/>
        </w:rPr>
        <w:t xml:space="preserve">В) Оформление материалов для </w:t>
      </w:r>
      <w:r w:rsidRPr="00BD1AAE">
        <w:rPr>
          <w:rFonts w:ascii="Times New Roman" w:hAnsi="Times New Roman" w:cs="Times New Roman"/>
          <w:b/>
          <w:sz w:val="28"/>
          <w:szCs w:val="28"/>
          <w:u w:val="single"/>
        </w:rPr>
        <w:t>очной защиты</w:t>
      </w:r>
      <w:r w:rsidRPr="00BD1AAE">
        <w:rPr>
          <w:rFonts w:ascii="Times New Roman" w:hAnsi="Times New Roman" w:cs="Times New Roman"/>
          <w:b/>
          <w:sz w:val="28"/>
          <w:szCs w:val="28"/>
        </w:rPr>
        <w:t xml:space="preserve"> творческой работы </w:t>
      </w:r>
    </w:p>
    <w:p w14:paraId="4F7A299E" w14:textId="77777777" w:rsidR="000C39B4" w:rsidRPr="00BD1AAE" w:rsidRDefault="000C39B4" w:rsidP="000C39B4">
      <w:pPr>
        <w:numPr>
          <w:ilvl w:val="0"/>
          <w:numId w:val="10"/>
        </w:numPr>
        <w:jc w:val="both"/>
        <w:rPr>
          <w:sz w:val="28"/>
          <w:szCs w:val="28"/>
        </w:rPr>
      </w:pPr>
      <w:r w:rsidRPr="00BD1AAE">
        <w:rPr>
          <w:sz w:val="28"/>
          <w:szCs w:val="28"/>
        </w:rPr>
        <w:t>Работа должна быть представлена с использованием информационных технологий в наглядном и доступном для понимания виде;</w:t>
      </w:r>
    </w:p>
    <w:p w14:paraId="1C9B75E8" w14:textId="77777777" w:rsidR="000C39B4" w:rsidRPr="00BD1AAE" w:rsidRDefault="000C39B4" w:rsidP="000C39B4">
      <w:pPr>
        <w:numPr>
          <w:ilvl w:val="0"/>
          <w:numId w:val="10"/>
        </w:numPr>
        <w:jc w:val="both"/>
        <w:rPr>
          <w:sz w:val="28"/>
          <w:szCs w:val="28"/>
        </w:rPr>
      </w:pPr>
      <w:r w:rsidRPr="00BD1AAE">
        <w:rPr>
          <w:sz w:val="28"/>
          <w:szCs w:val="28"/>
        </w:rPr>
        <w:t>На защиту выступающему предоставляется 7 минут, с учетом демонстрации действующих моделей и показа проектов; жюри имеет право прервать выступление участника, не учитывающего требования регламента мероприятия;</w:t>
      </w:r>
    </w:p>
    <w:p w14:paraId="13070127" w14:textId="77777777" w:rsidR="000C39B4" w:rsidRPr="00BD1AAE" w:rsidRDefault="000C39B4" w:rsidP="000C39B4">
      <w:pPr>
        <w:numPr>
          <w:ilvl w:val="0"/>
          <w:numId w:val="10"/>
        </w:numPr>
        <w:jc w:val="both"/>
        <w:rPr>
          <w:sz w:val="28"/>
          <w:szCs w:val="28"/>
        </w:rPr>
      </w:pPr>
      <w:r w:rsidRPr="00BD1AAE">
        <w:rPr>
          <w:sz w:val="28"/>
          <w:szCs w:val="28"/>
        </w:rPr>
        <w:t>К выступлению необходимо подготовить распечатку работы в сокращенном варианте объемом не более 10 печатных листов формата А4 (кегль 14); работа с первичным объемом до 10 печатных листов формата А4 может быть представлена без сокращений;</w:t>
      </w:r>
    </w:p>
    <w:p w14:paraId="0EC3EDAB" w14:textId="77777777" w:rsidR="000C39B4" w:rsidRPr="00BD1AAE" w:rsidRDefault="000C39B4" w:rsidP="000C39B4">
      <w:pPr>
        <w:pStyle w:val="a5"/>
        <w:numPr>
          <w:ilvl w:val="0"/>
          <w:numId w:val="10"/>
        </w:numPr>
        <w:jc w:val="both"/>
        <w:rPr>
          <w:rFonts w:ascii="Times New Roman" w:hAnsi="Times New Roman" w:cs="Times New Roman"/>
          <w:sz w:val="28"/>
          <w:szCs w:val="28"/>
          <w:lang w:eastAsia="ru-RU"/>
        </w:rPr>
      </w:pPr>
      <w:r w:rsidRPr="00BD1AAE">
        <w:rPr>
          <w:rFonts w:ascii="Times New Roman" w:hAnsi="Times New Roman" w:cs="Times New Roman"/>
          <w:sz w:val="28"/>
          <w:szCs w:val="28"/>
          <w:lang w:eastAsia="ru-RU"/>
        </w:rPr>
        <w:t>В выступлении должны быть отражены основные результаты проведенной работы или исследования.</w:t>
      </w:r>
    </w:p>
    <w:p w14:paraId="0D816AF4" w14:textId="77777777" w:rsidR="000C39B4" w:rsidRPr="00BD1AAE" w:rsidRDefault="000C39B4" w:rsidP="000C39B4">
      <w:pPr>
        <w:tabs>
          <w:tab w:val="left" w:pos="-567"/>
        </w:tabs>
        <w:ind w:left="-142" w:right="255" w:firstLine="709"/>
        <w:jc w:val="both"/>
        <w:rPr>
          <w:sz w:val="28"/>
          <w:szCs w:val="28"/>
        </w:rPr>
      </w:pPr>
    </w:p>
    <w:p w14:paraId="38F0BE1A" w14:textId="77777777" w:rsidR="000C39B4" w:rsidRPr="00BD1AAE" w:rsidRDefault="000C39B4" w:rsidP="000C39B4">
      <w:pPr>
        <w:pStyle w:val="a5"/>
        <w:jc w:val="both"/>
        <w:rPr>
          <w:rFonts w:ascii="Times New Roman" w:hAnsi="Times New Roman" w:cs="Times New Roman"/>
          <w:bCs/>
          <w:sz w:val="28"/>
          <w:szCs w:val="28"/>
          <w:u w:val="single"/>
        </w:rPr>
      </w:pPr>
      <w:r w:rsidRPr="00BD1AAE">
        <w:rPr>
          <w:rFonts w:ascii="Times New Roman" w:hAnsi="Times New Roman" w:cs="Times New Roman"/>
          <w:b/>
          <w:sz w:val="28"/>
          <w:szCs w:val="28"/>
        </w:rPr>
        <w:t>Г)</w:t>
      </w:r>
      <w:r w:rsidRPr="00BD1AAE">
        <w:rPr>
          <w:rFonts w:ascii="Times New Roman" w:hAnsi="Times New Roman" w:cs="Times New Roman"/>
          <w:bCs/>
          <w:sz w:val="28"/>
          <w:szCs w:val="28"/>
        </w:rPr>
        <w:t xml:space="preserve"> </w:t>
      </w:r>
      <w:r w:rsidRPr="00BD1AAE">
        <w:rPr>
          <w:rFonts w:ascii="Times New Roman" w:hAnsi="Times New Roman" w:cs="Times New Roman"/>
          <w:b/>
          <w:sz w:val="28"/>
          <w:szCs w:val="28"/>
        </w:rPr>
        <w:t>Оформление материалов для очного представления на выставке лучших творческих работ</w:t>
      </w:r>
    </w:p>
    <w:p w14:paraId="06B9AC69" w14:textId="77777777" w:rsidR="000C39B4" w:rsidRPr="00BD1AAE" w:rsidRDefault="000C39B4" w:rsidP="000C39B4">
      <w:pPr>
        <w:pStyle w:val="a5"/>
        <w:ind w:left="720"/>
        <w:jc w:val="both"/>
        <w:rPr>
          <w:rFonts w:ascii="Times New Roman" w:hAnsi="Times New Roman" w:cs="Times New Roman"/>
          <w:bCs/>
          <w:sz w:val="28"/>
          <w:szCs w:val="28"/>
        </w:rPr>
      </w:pPr>
      <w:r w:rsidRPr="00BD1AAE">
        <w:rPr>
          <w:rFonts w:ascii="Times New Roman" w:hAnsi="Times New Roman" w:cs="Times New Roman"/>
          <w:bCs/>
          <w:sz w:val="28"/>
          <w:szCs w:val="28"/>
        </w:rPr>
        <w:t xml:space="preserve">Лучшие работы очного этапа Конференции приглашаются на выставку творческих работ и стендовых докладов, которая организуется на территории базовой образовательной организации </w:t>
      </w:r>
      <w:r w:rsidRPr="00BD1AAE">
        <w:rPr>
          <w:rFonts w:ascii="Times New Roman" w:hAnsi="Times New Roman" w:cs="Times New Roman"/>
          <w:sz w:val="28"/>
          <w:szCs w:val="28"/>
        </w:rPr>
        <w:t>МАОУ «Лицей» г. Реутов</w:t>
      </w:r>
      <w:r w:rsidRPr="00BD1AAE">
        <w:rPr>
          <w:rFonts w:ascii="Times New Roman" w:hAnsi="Times New Roman" w:cs="Times New Roman"/>
          <w:bCs/>
          <w:sz w:val="28"/>
          <w:szCs w:val="28"/>
        </w:rPr>
        <w:t xml:space="preserve">. </w:t>
      </w:r>
    </w:p>
    <w:p w14:paraId="1C17FE21" w14:textId="77777777" w:rsidR="000C39B4" w:rsidRPr="00BD1AAE" w:rsidRDefault="000C39B4" w:rsidP="000C39B4">
      <w:pPr>
        <w:ind w:left="720"/>
        <w:jc w:val="both"/>
        <w:rPr>
          <w:b/>
          <w:sz w:val="28"/>
          <w:szCs w:val="28"/>
          <w:u w:val="single"/>
        </w:rPr>
      </w:pPr>
      <w:r w:rsidRPr="00BD1AAE">
        <w:rPr>
          <w:b/>
          <w:sz w:val="28"/>
          <w:szCs w:val="28"/>
          <w:u w:val="single"/>
        </w:rPr>
        <w:t>Стендовый доклад:</w:t>
      </w:r>
    </w:p>
    <w:p w14:paraId="5F7D047D" w14:textId="77777777" w:rsidR="000C39B4" w:rsidRPr="00BD1AAE" w:rsidRDefault="000C39B4" w:rsidP="000C39B4">
      <w:pPr>
        <w:pStyle w:val="a5"/>
        <w:numPr>
          <w:ilvl w:val="0"/>
          <w:numId w:val="10"/>
        </w:numPr>
        <w:jc w:val="both"/>
        <w:rPr>
          <w:rFonts w:ascii="Times New Roman" w:hAnsi="Times New Roman" w:cs="Times New Roman"/>
          <w:sz w:val="28"/>
          <w:szCs w:val="28"/>
        </w:rPr>
      </w:pPr>
      <w:r w:rsidRPr="00BD1AAE">
        <w:rPr>
          <w:rFonts w:ascii="Times New Roman" w:hAnsi="Times New Roman" w:cs="Times New Roman"/>
          <w:sz w:val="28"/>
          <w:szCs w:val="28"/>
        </w:rPr>
        <w:t xml:space="preserve">Стендовый доклад – это стенд-плакат размерами 100х120 см </w:t>
      </w:r>
    </w:p>
    <w:p w14:paraId="5A221AB5" w14:textId="77777777" w:rsidR="000C39B4" w:rsidRPr="00BD1AAE" w:rsidRDefault="000C39B4" w:rsidP="000C39B4">
      <w:pPr>
        <w:pStyle w:val="a5"/>
        <w:ind w:left="720"/>
        <w:jc w:val="both"/>
        <w:rPr>
          <w:rFonts w:ascii="Times New Roman" w:hAnsi="Times New Roman" w:cs="Times New Roman"/>
          <w:sz w:val="28"/>
          <w:szCs w:val="28"/>
        </w:rPr>
      </w:pPr>
      <w:r w:rsidRPr="00BD1AAE">
        <w:rPr>
          <w:rFonts w:ascii="Times New Roman" w:hAnsi="Times New Roman" w:cs="Times New Roman"/>
          <w:sz w:val="28"/>
          <w:szCs w:val="28"/>
        </w:rPr>
        <w:t xml:space="preserve">(формат А0) книжной ориентации  </w:t>
      </w:r>
    </w:p>
    <w:p w14:paraId="69676FC9" w14:textId="77777777" w:rsidR="000C39B4" w:rsidRPr="00BD1AAE" w:rsidRDefault="000C39B4" w:rsidP="000C39B4">
      <w:pPr>
        <w:pStyle w:val="a5"/>
        <w:numPr>
          <w:ilvl w:val="0"/>
          <w:numId w:val="10"/>
        </w:numPr>
        <w:jc w:val="both"/>
        <w:rPr>
          <w:rFonts w:ascii="Times New Roman" w:hAnsi="Times New Roman" w:cs="Times New Roman"/>
          <w:sz w:val="28"/>
          <w:szCs w:val="28"/>
        </w:rPr>
      </w:pPr>
      <w:r w:rsidRPr="00BD1AAE">
        <w:rPr>
          <w:rFonts w:ascii="Times New Roman" w:hAnsi="Times New Roman" w:cs="Times New Roman"/>
          <w:sz w:val="28"/>
          <w:szCs w:val="28"/>
        </w:rPr>
        <w:t xml:space="preserve">Стендовый </w:t>
      </w:r>
      <w:proofErr w:type="gramStart"/>
      <w:r w:rsidRPr="00BD1AAE">
        <w:rPr>
          <w:rFonts w:ascii="Times New Roman" w:hAnsi="Times New Roman" w:cs="Times New Roman"/>
          <w:sz w:val="28"/>
          <w:szCs w:val="28"/>
        </w:rPr>
        <w:t>доклад  должен</w:t>
      </w:r>
      <w:proofErr w:type="gramEnd"/>
      <w:r w:rsidRPr="00BD1AAE">
        <w:rPr>
          <w:rFonts w:ascii="Times New Roman" w:hAnsi="Times New Roman" w:cs="Times New Roman"/>
          <w:sz w:val="28"/>
          <w:szCs w:val="28"/>
        </w:rPr>
        <w:t xml:space="preserve"> содержать следующие разделы: </w:t>
      </w:r>
    </w:p>
    <w:p w14:paraId="403870A6" w14:textId="77777777" w:rsidR="000C39B4" w:rsidRPr="00BD1AAE" w:rsidRDefault="000C39B4" w:rsidP="000C39B4">
      <w:pPr>
        <w:pStyle w:val="a5"/>
        <w:numPr>
          <w:ilvl w:val="0"/>
          <w:numId w:val="11"/>
        </w:numPr>
        <w:jc w:val="both"/>
        <w:rPr>
          <w:rFonts w:ascii="Times New Roman" w:hAnsi="Times New Roman" w:cs="Times New Roman"/>
          <w:sz w:val="28"/>
          <w:szCs w:val="28"/>
        </w:rPr>
      </w:pPr>
      <w:r w:rsidRPr="00BD1AAE">
        <w:rPr>
          <w:rFonts w:ascii="Times New Roman" w:hAnsi="Times New Roman" w:cs="Times New Roman"/>
          <w:sz w:val="28"/>
          <w:szCs w:val="28"/>
        </w:rPr>
        <w:t xml:space="preserve">название, автор, учреждение; </w:t>
      </w:r>
    </w:p>
    <w:p w14:paraId="50466918" w14:textId="77777777" w:rsidR="000C39B4" w:rsidRPr="00BD1AAE" w:rsidRDefault="000C39B4" w:rsidP="000C39B4">
      <w:pPr>
        <w:pStyle w:val="a5"/>
        <w:numPr>
          <w:ilvl w:val="0"/>
          <w:numId w:val="11"/>
        </w:numPr>
        <w:jc w:val="both"/>
        <w:rPr>
          <w:rFonts w:ascii="Times New Roman" w:hAnsi="Times New Roman" w:cs="Times New Roman"/>
          <w:sz w:val="28"/>
          <w:szCs w:val="28"/>
        </w:rPr>
      </w:pPr>
      <w:r w:rsidRPr="00BD1AAE">
        <w:rPr>
          <w:rFonts w:ascii="Times New Roman" w:hAnsi="Times New Roman" w:cs="Times New Roman"/>
          <w:sz w:val="28"/>
          <w:szCs w:val="28"/>
        </w:rPr>
        <w:lastRenderedPageBreak/>
        <w:t xml:space="preserve">цель исследования; </w:t>
      </w:r>
    </w:p>
    <w:p w14:paraId="383AA0ED" w14:textId="77777777" w:rsidR="000C39B4" w:rsidRPr="00BD1AAE" w:rsidRDefault="000C39B4" w:rsidP="000C39B4">
      <w:pPr>
        <w:pStyle w:val="a5"/>
        <w:numPr>
          <w:ilvl w:val="0"/>
          <w:numId w:val="11"/>
        </w:numPr>
        <w:jc w:val="both"/>
        <w:rPr>
          <w:rFonts w:ascii="Times New Roman" w:hAnsi="Times New Roman" w:cs="Times New Roman"/>
          <w:sz w:val="28"/>
          <w:szCs w:val="28"/>
        </w:rPr>
      </w:pPr>
      <w:r w:rsidRPr="00BD1AAE">
        <w:rPr>
          <w:rFonts w:ascii="Times New Roman" w:hAnsi="Times New Roman" w:cs="Times New Roman"/>
          <w:sz w:val="28"/>
          <w:szCs w:val="28"/>
        </w:rPr>
        <w:t xml:space="preserve">материалы и методы исследования; </w:t>
      </w:r>
    </w:p>
    <w:p w14:paraId="3C3C6A75" w14:textId="77777777" w:rsidR="000C39B4" w:rsidRPr="00BD1AAE" w:rsidRDefault="000C39B4" w:rsidP="000C39B4">
      <w:pPr>
        <w:pStyle w:val="a5"/>
        <w:numPr>
          <w:ilvl w:val="0"/>
          <w:numId w:val="11"/>
        </w:numPr>
        <w:jc w:val="both"/>
        <w:rPr>
          <w:rFonts w:ascii="Times New Roman" w:hAnsi="Times New Roman" w:cs="Times New Roman"/>
          <w:sz w:val="28"/>
          <w:szCs w:val="28"/>
        </w:rPr>
      </w:pPr>
      <w:r w:rsidRPr="00BD1AAE">
        <w:rPr>
          <w:rFonts w:ascii="Times New Roman" w:hAnsi="Times New Roman" w:cs="Times New Roman"/>
          <w:sz w:val="28"/>
          <w:szCs w:val="28"/>
        </w:rPr>
        <w:t xml:space="preserve">результаты собственных исследований, включая рисунки и графики; </w:t>
      </w:r>
    </w:p>
    <w:p w14:paraId="74CCD37B" w14:textId="77777777" w:rsidR="000C39B4" w:rsidRPr="00BD1AAE" w:rsidRDefault="000C39B4" w:rsidP="000C39B4">
      <w:pPr>
        <w:pStyle w:val="a5"/>
        <w:numPr>
          <w:ilvl w:val="0"/>
          <w:numId w:val="11"/>
        </w:numPr>
        <w:jc w:val="both"/>
        <w:rPr>
          <w:rFonts w:ascii="Times New Roman" w:hAnsi="Times New Roman" w:cs="Times New Roman"/>
          <w:sz w:val="28"/>
          <w:szCs w:val="28"/>
        </w:rPr>
      </w:pPr>
      <w:r w:rsidRPr="00BD1AAE">
        <w:rPr>
          <w:rFonts w:ascii="Times New Roman" w:hAnsi="Times New Roman" w:cs="Times New Roman"/>
          <w:sz w:val="28"/>
          <w:szCs w:val="28"/>
        </w:rPr>
        <w:t xml:space="preserve">заключение и выводы. </w:t>
      </w:r>
    </w:p>
    <w:p w14:paraId="70DA12BC" w14:textId="77777777" w:rsidR="000C39B4" w:rsidRPr="00BD1AAE" w:rsidRDefault="000C39B4" w:rsidP="000C39B4">
      <w:pPr>
        <w:pStyle w:val="a5"/>
        <w:numPr>
          <w:ilvl w:val="0"/>
          <w:numId w:val="13"/>
        </w:numPr>
        <w:jc w:val="both"/>
        <w:rPr>
          <w:rFonts w:ascii="Times New Roman" w:hAnsi="Times New Roman" w:cs="Times New Roman"/>
          <w:sz w:val="28"/>
          <w:szCs w:val="28"/>
        </w:rPr>
      </w:pPr>
      <w:r w:rsidRPr="00BD1AAE">
        <w:rPr>
          <w:rFonts w:ascii="Times New Roman" w:hAnsi="Times New Roman" w:cs="Times New Roman"/>
          <w:sz w:val="28"/>
          <w:szCs w:val="28"/>
        </w:rPr>
        <w:t xml:space="preserve">Требования и рекомендации, предъявляемые к стендовому докладу: </w:t>
      </w:r>
    </w:p>
    <w:p w14:paraId="790DBCA4" w14:textId="77777777" w:rsidR="000C39B4" w:rsidRPr="00BD1AAE" w:rsidRDefault="000C39B4" w:rsidP="000C39B4">
      <w:pPr>
        <w:pStyle w:val="a5"/>
        <w:numPr>
          <w:ilvl w:val="0"/>
          <w:numId w:val="12"/>
        </w:numPr>
        <w:jc w:val="both"/>
        <w:rPr>
          <w:rFonts w:ascii="Times New Roman" w:hAnsi="Times New Roman" w:cs="Times New Roman"/>
          <w:sz w:val="28"/>
          <w:szCs w:val="28"/>
        </w:rPr>
      </w:pPr>
      <w:r w:rsidRPr="00BD1AAE">
        <w:rPr>
          <w:rFonts w:ascii="Times New Roman" w:hAnsi="Times New Roman" w:cs="Times New Roman"/>
          <w:sz w:val="28"/>
          <w:szCs w:val="28"/>
        </w:rPr>
        <w:t xml:space="preserve">Наглядность (при беглом просмотре стенда у зрителя должно возникнуть представление о тематике и характере выполненной работы) </w:t>
      </w:r>
    </w:p>
    <w:p w14:paraId="1F0AD3A5" w14:textId="77777777" w:rsidR="000C39B4" w:rsidRPr="00BD1AAE" w:rsidRDefault="000C39B4" w:rsidP="000C39B4">
      <w:pPr>
        <w:pStyle w:val="a5"/>
        <w:numPr>
          <w:ilvl w:val="0"/>
          <w:numId w:val="12"/>
        </w:numPr>
        <w:jc w:val="both"/>
        <w:rPr>
          <w:rFonts w:ascii="Times New Roman" w:hAnsi="Times New Roman" w:cs="Times New Roman"/>
          <w:sz w:val="28"/>
          <w:szCs w:val="28"/>
        </w:rPr>
      </w:pPr>
      <w:r w:rsidRPr="00BD1AAE">
        <w:rPr>
          <w:rFonts w:ascii="Times New Roman" w:hAnsi="Times New Roman" w:cs="Times New Roman"/>
          <w:sz w:val="28"/>
          <w:szCs w:val="28"/>
        </w:rPr>
        <w:t xml:space="preserve">Соотношение иллюстративного (фотографии, диаграммы, графики, блок-схемы) и текстового материала устанавливается примерно 1:1. При этом текст должен быть выполнен шрифтом, свободно читаемым с расстояния 50-100 см, не стоит использовать шрифт меньше 18-22 кегля (6 мм). </w:t>
      </w:r>
    </w:p>
    <w:p w14:paraId="7D66225A" w14:textId="77777777" w:rsidR="000C39B4" w:rsidRPr="00BD1AAE" w:rsidRDefault="000C39B4" w:rsidP="000C39B4">
      <w:pPr>
        <w:pStyle w:val="a5"/>
        <w:numPr>
          <w:ilvl w:val="0"/>
          <w:numId w:val="12"/>
        </w:numPr>
        <w:jc w:val="both"/>
        <w:rPr>
          <w:rFonts w:ascii="Times New Roman" w:hAnsi="Times New Roman" w:cs="Times New Roman"/>
          <w:sz w:val="28"/>
          <w:szCs w:val="28"/>
        </w:rPr>
      </w:pPr>
      <w:r w:rsidRPr="00BD1AAE">
        <w:rPr>
          <w:rFonts w:ascii="Times New Roman" w:hAnsi="Times New Roman" w:cs="Times New Roman"/>
          <w:sz w:val="28"/>
          <w:szCs w:val="28"/>
        </w:rPr>
        <w:t xml:space="preserve">Оптимальность (количество информации должно позволять полностью изучить стенд за 1-2 минуты) </w:t>
      </w:r>
    </w:p>
    <w:p w14:paraId="5240C67D" w14:textId="77777777" w:rsidR="000C39B4" w:rsidRPr="00BD1AAE" w:rsidRDefault="000C39B4" w:rsidP="000C39B4">
      <w:pPr>
        <w:pStyle w:val="a5"/>
        <w:numPr>
          <w:ilvl w:val="0"/>
          <w:numId w:val="12"/>
        </w:numPr>
        <w:jc w:val="both"/>
        <w:rPr>
          <w:rFonts w:ascii="Times New Roman" w:hAnsi="Times New Roman" w:cs="Times New Roman"/>
          <w:sz w:val="28"/>
          <w:szCs w:val="28"/>
        </w:rPr>
      </w:pPr>
      <w:r w:rsidRPr="00BD1AAE">
        <w:rPr>
          <w:rFonts w:ascii="Times New Roman" w:hAnsi="Times New Roman" w:cs="Times New Roman"/>
          <w:sz w:val="28"/>
          <w:szCs w:val="28"/>
        </w:rPr>
        <w:t>Доступность</w:t>
      </w:r>
      <w:r w:rsidRPr="00BD1AAE">
        <w:rPr>
          <w:rFonts w:ascii="Times New Roman" w:hAnsi="Times New Roman" w:cs="Times New Roman"/>
          <w:i/>
          <w:sz w:val="28"/>
          <w:szCs w:val="28"/>
        </w:rPr>
        <w:t xml:space="preserve"> (</w:t>
      </w:r>
      <w:r w:rsidRPr="00BD1AAE">
        <w:rPr>
          <w:rFonts w:ascii="Times New Roman" w:hAnsi="Times New Roman" w:cs="Times New Roman"/>
          <w:sz w:val="28"/>
          <w:szCs w:val="28"/>
        </w:rPr>
        <w:t xml:space="preserve">информация должна быть представлена в доступной для участников конференции форме) </w:t>
      </w:r>
    </w:p>
    <w:p w14:paraId="1A0B838D" w14:textId="77777777" w:rsidR="000C39B4" w:rsidRPr="00BD1AAE" w:rsidRDefault="000C39B4" w:rsidP="000C39B4">
      <w:pPr>
        <w:pStyle w:val="a5"/>
        <w:ind w:left="1440"/>
        <w:jc w:val="both"/>
        <w:rPr>
          <w:rFonts w:ascii="Times New Roman" w:hAnsi="Times New Roman" w:cs="Times New Roman"/>
          <w:sz w:val="28"/>
          <w:szCs w:val="28"/>
        </w:rPr>
      </w:pPr>
    </w:p>
    <w:p w14:paraId="46C27F68" w14:textId="77777777" w:rsidR="000C39B4" w:rsidRPr="00BD1AAE" w:rsidRDefault="000C39B4" w:rsidP="000C39B4">
      <w:pPr>
        <w:pStyle w:val="a5"/>
        <w:jc w:val="both"/>
        <w:rPr>
          <w:rFonts w:ascii="Times New Roman" w:hAnsi="Times New Roman" w:cs="Times New Roman"/>
          <w:b/>
          <w:sz w:val="28"/>
          <w:szCs w:val="28"/>
          <w:u w:val="single"/>
        </w:rPr>
      </w:pPr>
      <w:r w:rsidRPr="00BD1AAE">
        <w:rPr>
          <w:rFonts w:ascii="Times New Roman" w:hAnsi="Times New Roman" w:cs="Times New Roman"/>
          <w:sz w:val="28"/>
          <w:szCs w:val="28"/>
        </w:rPr>
        <w:t xml:space="preserve">          </w:t>
      </w:r>
      <w:r w:rsidRPr="00BD1AAE">
        <w:rPr>
          <w:rFonts w:ascii="Times New Roman" w:hAnsi="Times New Roman" w:cs="Times New Roman"/>
          <w:b/>
          <w:sz w:val="28"/>
          <w:szCs w:val="28"/>
          <w:u w:val="single"/>
        </w:rPr>
        <w:t>Представление действующей модели или экспериментальной установки:</w:t>
      </w:r>
    </w:p>
    <w:p w14:paraId="2E9E81B0" w14:textId="77777777" w:rsidR="000C39B4" w:rsidRPr="00BD1AAE" w:rsidRDefault="000C39B4" w:rsidP="000C39B4">
      <w:pPr>
        <w:ind w:left="720"/>
        <w:jc w:val="both"/>
        <w:rPr>
          <w:b/>
          <w:sz w:val="28"/>
          <w:szCs w:val="28"/>
          <w:u w:val="single"/>
        </w:rPr>
      </w:pPr>
    </w:p>
    <w:p w14:paraId="11E20CAA" w14:textId="77777777" w:rsidR="000C39B4" w:rsidRPr="00BD1AAE" w:rsidRDefault="000C39B4" w:rsidP="000C39B4">
      <w:pPr>
        <w:pStyle w:val="a5"/>
        <w:ind w:left="720"/>
        <w:jc w:val="both"/>
        <w:rPr>
          <w:rFonts w:ascii="Times New Roman" w:hAnsi="Times New Roman" w:cs="Times New Roman"/>
          <w:b/>
          <w:sz w:val="28"/>
          <w:szCs w:val="28"/>
          <w:u w:val="single"/>
        </w:rPr>
      </w:pPr>
      <w:r w:rsidRPr="00BD1AAE">
        <w:rPr>
          <w:rFonts w:ascii="Times New Roman" w:hAnsi="Times New Roman" w:cs="Times New Roman"/>
          <w:bCs/>
          <w:sz w:val="28"/>
          <w:szCs w:val="28"/>
        </w:rPr>
        <w:t>участникам предоставляется стол для демонстрации своей модели или эксперимента. Возможность подключения к электросети есть организует принимающая сторона (удлинители выступающие должны иметь свои).</w:t>
      </w:r>
    </w:p>
    <w:p w14:paraId="280C936D" w14:textId="77777777" w:rsidR="000C39B4" w:rsidRPr="00BD1AAE" w:rsidRDefault="000C39B4" w:rsidP="000C39B4">
      <w:pPr>
        <w:rPr>
          <w:sz w:val="28"/>
          <w:szCs w:val="28"/>
        </w:rPr>
      </w:pPr>
    </w:p>
    <w:p w14:paraId="13DE00AE" w14:textId="77777777" w:rsidR="000C39B4" w:rsidRPr="00BD1AAE" w:rsidRDefault="000C39B4" w:rsidP="00344472">
      <w:pPr>
        <w:tabs>
          <w:tab w:val="left" w:pos="-15"/>
        </w:tabs>
        <w:jc w:val="right"/>
        <w:rPr>
          <w:sz w:val="28"/>
          <w:szCs w:val="28"/>
        </w:rPr>
      </w:pPr>
    </w:p>
    <w:p w14:paraId="3F6ADF14" w14:textId="77777777" w:rsidR="000C39B4" w:rsidRPr="00C65E56" w:rsidRDefault="000C39B4" w:rsidP="00344472">
      <w:pPr>
        <w:tabs>
          <w:tab w:val="left" w:pos="-15"/>
        </w:tabs>
        <w:jc w:val="right"/>
        <w:rPr>
          <w:color w:val="000000"/>
          <w:sz w:val="28"/>
          <w:szCs w:val="28"/>
        </w:rPr>
      </w:pPr>
    </w:p>
    <w:sectPr w:rsidR="000C39B4" w:rsidRPr="00C65E56" w:rsidSect="00D8297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8BED9" w14:textId="77777777" w:rsidR="00AA354E" w:rsidRDefault="00AA354E" w:rsidP="000E3DC5">
      <w:r>
        <w:separator/>
      </w:r>
    </w:p>
  </w:endnote>
  <w:endnote w:type="continuationSeparator" w:id="0">
    <w:p w14:paraId="3DDFD651" w14:textId="77777777" w:rsidR="00AA354E" w:rsidRDefault="00AA354E" w:rsidP="000E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F87E" w14:textId="77777777" w:rsidR="00AA354E" w:rsidRDefault="00AA354E" w:rsidP="000E3DC5">
      <w:r>
        <w:separator/>
      </w:r>
    </w:p>
  </w:footnote>
  <w:footnote w:type="continuationSeparator" w:id="0">
    <w:p w14:paraId="1D57ACB7" w14:textId="77777777" w:rsidR="00AA354E" w:rsidRDefault="00AA354E" w:rsidP="000E3DC5">
      <w:r>
        <w:continuationSeparator/>
      </w:r>
    </w:p>
  </w:footnote>
  <w:footnote w:id="1">
    <w:p w14:paraId="75569B0F" w14:textId="77777777" w:rsidR="009D34F9" w:rsidRDefault="009D34F9" w:rsidP="009D34F9">
      <w:pPr>
        <w:pStyle w:val="footnotedescription"/>
      </w:pPr>
      <w:r>
        <w:rPr>
          <w:rStyle w:val="footnotemark"/>
        </w:rPr>
        <w:footnoteRef/>
      </w:r>
      <w:r>
        <w:t xml:space="preserve"> Согласно ГОСТ Р 7.0.100–2018 ISBN является обязательным </w:t>
      </w:r>
      <w:proofErr w:type="gramStart"/>
      <w:r>
        <w:t>элементом  описания</w:t>
      </w:r>
      <w:proofErr w:type="gramEnd"/>
      <w:r>
        <w:t xml:space="preserve"> источника.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7B6D6D"/>
    <w:multiLevelType w:val="hybridMultilevel"/>
    <w:tmpl w:val="7CE4A616"/>
    <w:lvl w:ilvl="0" w:tplc="01EAAC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A4DA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569B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67D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2D6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4A4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D87F5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87A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B851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7B43D9C"/>
    <w:multiLevelType w:val="hybridMultilevel"/>
    <w:tmpl w:val="A4D065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9391044"/>
    <w:multiLevelType w:val="hybridMultilevel"/>
    <w:tmpl w:val="67A00286"/>
    <w:lvl w:ilvl="0" w:tplc="522E326C">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6E994">
      <w:start w:val="1"/>
      <w:numFmt w:val="lowerLetter"/>
      <w:lvlText w:val="%2"/>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81A60">
      <w:start w:val="1"/>
      <w:numFmt w:val="lowerRoman"/>
      <w:lvlText w:val="%3"/>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58B91E">
      <w:start w:val="1"/>
      <w:numFmt w:val="decimal"/>
      <w:lvlText w:val="%4"/>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8E9466">
      <w:start w:val="1"/>
      <w:numFmt w:val="lowerLetter"/>
      <w:lvlText w:val="%5"/>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215A0">
      <w:start w:val="1"/>
      <w:numFmt w:val="lowerRoman"/>
      <w:lvlText w:val="%6"/>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0C9F12">
      <w:start w:val="1"/>
      <w:numFmt w:val="decimal"/>
      <w:lvlText w:val="%7"/>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0CEC0">
      <w:start w:val="1"/>
      <w:numFmt w:val="lowerLetter"/>
      <w:lvlText w:val="%8"/>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6E550">
      <w:start w:val="1"/>
      <w:numFmt w:val="lowerRoman"/>
      <w:lvlText w:val="%9"/>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05257D5"/>
    <w:multiLevelType w:val="hybridMultilevel"/>
    <w:tmpl w:val="A444368C"/>
    <w:lvl w:ilvl="0" w:tplc="0374FBA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8A7E8">
      <w:start w:val="1"/>
      <w:numFmt w:val="lowerLetter"/>
      <w:lvlText w:val="%2"/>
      <w:lvlJc w:val="left"/>
      <w:pPr>
        <w:ind w:left="1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CFD3E">
      <w:start w:val="1"/>
      <w:numFmt w:val="lowerRoman"/>
      <w:lvlText w:val="%3"/>
      <w:lvlJc w:val="left"/>
      <w:pPr>
        <w:ind w:left="2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E787A">
      <w:start w:val="1"/>
      <w:numFmt w:val="decimal"/>
      <w:lvlText w:val="%4"/>
      <w:lvlJc w:val="left"/>
      <w:pPr>
        <w:ind w:left="2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C34DA">
      <w:start w:val="1"/>
      <w:numFmt w:val="lowerLetter"/>
      <w:lvlText w:val="%5"/>
      <w:lvlJc w:val="left"/>
      <w:pPr>
        <w:ind w:left="3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0ACB6">
      <w:start w:val="1"/>
      <w:numFmt w:val="lowerRoman"/>
      <w:lvlText w:val="%6"/>
      <w:lvlJc w:val="left"/>
      <w:pPr>
        <w:ind w:left="4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85420">
      <w:start w:val="1"/>
      <w:numFmt w:val="decimal"/>
      <w:lvlText w:val="%7"/>
      <w:lvlJc w:val="left"/>
      <w:pPr>
        <w:ind w:left="5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2F898">
      <w:start w:val="1"/>
      <w:numFmt w:val="lowerLetter"/>
      <w:lvlText w:val="%8"/>
      <w:lvlJc w:val="left"/>
      <w:pPr>
        <w:ind w:left="5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EA666">
      <w:start w:val="1"/>
      <w:numFmt w:val="lowerRoman"/>
      <w:lvlText w:val="%9"/>
      <w:lvlJc w:val="left"/>
      <w:pPr>
        <w:ind w:left="6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9A61B00"/>
    <w:multiLevelType w:val="hybridMultilevel"/>
    <w:tmpl w:val="E6526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F33C2"/>
    <w:multiLevelType w:val="multilevel"/>
    <w:tmpl w:val="B606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10B57"/>
    <w:multiLevelType w:val="hybridMultilevel"/>
    <w:tmpl w:val="5B64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0F733C"/>
    <w:multiLevelType w:val="hybridMultilevel"/>
    <w:tmpl w:val="1F1CCEF6"/>
    <w:lvl w:ilvl="0" w:tplc="FAE02C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5552984"/>
    <w:multiLevelType w:val="hybridMultilevel"/>
    <w:tmpl w:val="E924B1B2"/>
    <w:lvl w:ilvl="0" w:tplc="FAE02C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F02E6"/>
    <w:multiLevelType w:val="hybridMultilevel"/>
    <w:tmpl w:val="AC5249EE"/>
    <w:lvl w:ilvl="0" w:tplc="87E8759A">
      <w:start w:val="1"/>
      <w:numFmt w:val="decimal"/>
      <w:lvlText w:val="%1."/>
      <w:lvlJc w:val="left"/>
      <w:pPr>
        <w:ind w:left="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9C3F7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E5F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E73B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A4E5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4793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44C4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84E3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A6A1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ED520A6"/>
    <w:multiLevelType w:val="hybridMultilevel"/>
    <w:tmpl w:val="4AECAD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745A725B"/>
    <w:multiLevelType w:val="hybridMultilevel"/>
    <w:tmpl w:val="3DB4833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0"/>
  </w:num>
  <w:num w:numId="8">
    <w:abstractNumId w:val="4"/>
  </w:num>
  <w:num w:numId="9">
    <w:abstractNumId w:val="3"/>
  </w:num>
  <w:num w:numId="10">
    <w:abstractNumId w:val="6"/>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95"/>
    <w:rsid w:val="000117B0"/>
    <w:rsid w:val="0002321F"/>
    <w:rsid w:val="00046B52"/>
    <w:rsid w:val="000512FA"/>
    <w:rsid w:val="00061CC2"/>
    <w:rsid w:val="00066C6D"/>
    <w:rsid w:val="00070B38"/>
    <w:rsid w:val="000723E3"/>
    <w:rsid w:val="000A2E5C"/>
    <w:rsid w:val="000C271D"/>
    <w:rsid w:val="000C39B4"/>
    <w:rsid w:val="000C4F2B"/>
    <w:rsid w:val="000E3DC5"/>
    <w:rsid w:val="001078A6"/>
    <w:rsid w:val="00115C62"/>
    <w:rsid w:val="001329D1"/>
    <w:rsid w:val="00150D93"/>
    <w:rsid w:val="001636A0"/>
    <w:rsid w:val="00175855"/>
    <w:rsid w:val="001B2BC2"/>
    <w:rsid w:val="001C160C"/>
    <w:rsid w:val="001C2C53"/>
    <w:rsid w:val="001C5035"/>
    <w:rsid w:val="001D5741"/>
    <w:rsid w:val="00224A14"/>
    <w:rsid w:val="00232DDD"/>
    <w:rsid w:val="00244F4C"/>
    <w:rsid w:val="00263A58"/>
    <w:rsid w:val="002D3A44"/>
    <w:rsid w:val="002E0DE7"/>
    <w:rsid w:val="002E6F83"/>
    <w:rsid w:val="00325A88"/>
    <w:rsid w:val="00326F1F"/>
    <w:rsid w:val="003310B0"/>
    <w:rsid w:val="00333689"/>
    <w:rsid w:val="00344472"/>
    <w:rsid w:val="00362FBB"/>
    <w:rsid w:val="003724AB"/>
    <w:rsid w:val="003A0EDD"/>
    <w:rsid w:val="003A534B"/>
    <w:rsid w:val="003D0257"/>
    <w:rsid w:val="003E6795"/>
    <w:rsid w:val="00400BDC"/>
    <w:rsid w:val="00403200"/>
    <w:rsid w:val="00410D63"/>
    <w:rsid w:val="004308E7"/>
    <w:rsid w:val="00455485"/>
    <w:rsid w:val="004612CD"/>
    <w:rsid w:val="00462F40"/>
    <w:rsid w:val="00472539"/>
    <w:rsid w:val="00473A93"/>
    <w:rsid w:val="00474025"/>
    <w:rsid w:val="004F6B59"/>
    <w:rsid w:val="00521703"/>
    <w:rsid w:val="00525319"/>
    <w:rsid w:val="0052608C"/>
    <w:rsid w:val="0055277F"/>
    <w:rsid w:val="00566215"/>
    <w:rsid w:val="00595333"/>
    <w:rsid w:val="005B07F1"/>
    <w:rsid w:val="005C58B3"/>
    <w:rsid w:val="005F673A"/>
    <w:rsid w:val="00601959"/>
    <w:rsid w:val="00615A86"/>
    <w:rsid w:val="00616E93"/>
    <w:rsid w:val="00626DC4"/>
    <w:rsid w:val="006350F8"/>
    <w:rsid w:val="00645D80"/>
    <w:rsid w:val="00647092"/>
    <w:rsid w:val="006560C9"/>
    <w:rsid w:val="00663E13"/>
    <w:rsid w:val="006A17CE"/>
    <w:rsid w:val="00700416"/>
    <w:rsid w:val="0074672B"/>
    <w:rsid w:val="007A4EDC"/>
    <w:rsid w:val="007E0975"/>
    <w:rsid w:val="00861A44"/>
    <w:rsid w:val="008654A7"/>
    <w:rsid w:val="00877CAD"/>
    <w:rsid w:val="008C4B46"/>
    <w:rsid w:val="008C60AD"/>
    <w:rsid w:val="008D10F0"/>
    <w:rsid w:val="008E40A4"/>
    <w:rsid w:val="00901170"/>
    <w:rsid w:val="0092032E"/>
    <w:rsid w:val="00947226"/>
    <w:rsid w:val="00971315"/>
    <w:rsid w:val="00971D08"/>
    <w:rsid w:val="009820F6"/>
    <w:rsid w:val="009B1AC0"/>
    <w:rsid w:val="009C7878"/>
    <w:rsid w:val="009D34F9"/>
    <w:rsid w:val="00A0529D"/>
    <w:rsid w:val="00A104DF"/>
    <w:rsid w:val="00A13C6E"/>
    <w:rsid w:val="00A262D8"/>
    <w:rsid w:val="00A46B74"/>
    <w:rsid w:val="00A551A0"/>
    <w:rsid w:val="00A7260F"/>
    <w:rsid w:val="00A73278"/>
    <w:rsid w:val="00A83052"/>
    <w:rsid w:val="00AA354E"/>
    <w:rsid w:val="00AD44EF"/>
    <w:rsid w:val="00AE550E"/>
    <w:rsid w:val="00B37331"/>
    <w:rsid w:val="00B45D98"/>
    <w:rsid w:val="00B51317"/>
    <w:rsid w:val="00B96933"/>
    <w:rsid w:val="00BA20A5"/>
    <w:rsid w:val="00BB0E8B"/>
    <w:rsid w:val="00BD1AAE"/>
    <w:rsid w:val="00C062A9"/>
    <w:rsid w:val="00C178BF"/>
    <w:rsid w:val="00C20594"/>
    <w:rsid w:val="00C21381"/>
    <w:rsid w:val="00C31062"/>
    <w:rsid w:val="00C369EC"/>
    <w:rsid w:val="00C66CB2"/>
    <w:rsid w:val="00CA7F81"/>
    <w:rsid w:val="00CD2718"/>
    <w:rsid w:val="00CF33D0"/>
    <w:rsid w:val="00D05196"/>
    <w:rsid w:val="00D27651"/>
    <w:rsid w:val="00D3575E"/>
    <w:rsid w:val="00D35942"/>
    <w:rsid w:val="00D5496E"/>
    <w:rsid w:val="00D61107"/>
    <w:rsid w:val="00D70226"/>
    <w:rsid w:val="00D8297D"/>
    <w:rsid w:val="00D8684D"/>
    <w:rsid w:val="00DA00FE"/>
    <w:rsid w:val="00DC2972"/>
    <w:rsid w:val="00DD27BA"/>
    <w:rsid w:val="00DF1FC4"/>
    <w:rsid w:val="00DF5A20"/>
    <w:rsid w:val="00E15619"/>
    <w:rsid w:val="00E26605"/>
    <w:rsid w:val="00E83DD6"/>
    <w:rsid w:val="00E90E66"/>
    <w:rsid w:val="00E95487"/>
    <w:rsid w:val="00E96744"/>
    <w:rsid w:val="00ED50A3"/>
    <w:rsid w:val="00ED7A29"/>
    <w:rsid w:val="00EE03DA"/>
    <w:rsid w:val="00EF3FF7"/>
    <w:rsid w:val="00F31205"/>
    <w:rsid w:val="00F370C0"/>
    <w:rsid w:val="00F523C8"/>
    <w:rsid w:val="00F52FF7"/>
    <w:rsid w:val="00F62FD2"/>
    <w:rsid w:val="00F77ACC"/>
    <w:rsid w:val="00F82C51"/>
    <w:rsid w:val="00F86C28"/>
    <w:rsid w:val="00FA2303"/>
    <w:rsid w:val="00FB0C6B"/>
    <w:rsid w:val="00FD7157"/>
    <w:rsid w:val="00FF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8C49"/>
  <w15:docId w15:val="{C5E0F1B8-5F58-4C28-8F5D-999A62F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3A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B51317"/>
    <w:pPr>
      <w:keepNext/>
      <w:numPr>
        <w:ilvl w:val="4"/>
        <w:numId w:val="4"/>
      </w:numPr>
      <w:suppressAutoHyphens/>
      <w:jc w:val="center"/>
      <w:outlineLvl w:val="4"/>
    </w:pPr>
    <w:rPr>
      <w:rFonts w:ascii="Cambria" w:hAnsi="Cambria"/>
      <w:color w:val="243F6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C28"/>
    <w:pPr>
      <w:ind w:left="708"/>
    </w:pPr>
    <w:rPr>
      <w:kern w:val="1"/>
      <w:sz w:val="28"/>
      <w:szCs w:val="20"/>
      <w:lang w:eastAsia="ar-SA"/>
    </w:rPr>
  </w:style>
  <w:style w:type="character" w:styleId="a4">
    <w:name w:val="Hyperlink"/>
    <w:uiPriority w:val="99"/>
    <w:rsid w:val="00F86C28"/>
    <w:rPr>
      <w:rFonts w:cs="Times New Roman"/>
      <w:color w:val="0000FF"/>
      <w:u w:val="single"/>
    </w:rPr>
  </w:style>
  <w:style w:type="paragraph" w:styleId="a5">
    <w:name w:val="No Spacing"/>
    <w:link w:val="a6"/>
    <w:uiPriority w:val="1"/>
    <w:qFormat/>
    <w:rsid w:val="001C160C"/>
    <w:pPr>
      <w:spacing w:after="0" w:line="240" w:lineRule="auto"/>
    </w:pPr>
  </w:style>
  <w:style w:type="character" w:styleId="a7">
    <w:name w:val="FollowedHyperlink"/>
    <w:basedOn w:val="a0"/>
    <w:uiPriority w:val="99"/>
    <w:semiHidden/>
    <w:unhideWhenUsed/>
    <w:rsid w:val="00566215"/>
    <w:rPr>
      <w:color w:val="800080" w:themeColor="followedHyperlink"/>
      <w:u w:val="single"/>
    </w:rPr>
  </w:style>
  <w:style w:type="table" w:styleId="a8">
    <w:name w:val="Table Grid"/>
    <w:basedOn w:val="a1"/>
    <w:uiPriority w:val="39"/>
    <w:rsid w:val="005B07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E3DC5"/>
    <w:pPr>
      <w:tabs>
        <w:tab w:val="center" w:pos="4677"/>
        <w:tab w:val="right" w:pos="9355"/>
      </w:tabs>
    </w:pPr>
  </w:style>
  <w:style w:type="character" w:customStyle="1" w:styleId="aa">
    <w:name w:val="Верхний колонтитул Знак"/>
    <w:basedOn w:val="a0"/>
    <w:link w:val="a9"/>
    <w:uiPriority w:val="99"/>
    <w:rsid w:val="000E3DC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E3DC5"/>
    <w:pPr>
      <w:tabs>
        <w:tab w:val="center" w:pos="4677"/>
        <w:tab w:val="right" w:pos="9355"/>
      </w:tabs>
    </w:pPr>
  </w:style>
  <w:style w:type="character" w:customStyle="1" w:styleId="ac">
    <w:name w:val="Нижний колонтитул Знак"/>
    <w:basedOn w:val="a0"/>
    <w:link w:val="ab"/>
    <w:uiPriority w:val="99"/>
    <w:rsid w:val="000E3DC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B51317"/>
    <w:rPr>
      <w:rFonts w:ascii="Cambria" w:eastAsia="Times New Roman" w:hAnsi="Cambria" w:cs="Times New Roman"/>
      <w:color w:val="243F60"/>
      <w:sz w:val="24"/>
      <w:szCs w:val="24"/>
      <w:lang w:val="x-none" w:eastAsia="ar-SA"/>
    </w:rPr>
  </w:style>
  <w:style w:type="character" w:customStyle="1" w:styleId="a6">
    <w:name w:val="Без интервала Знак"/>
    <w:link w:val="a5"/>
    <w:uiPriority w:val="1"/>
    <w:rsid w:val="00B51317"/>
  </w:style>
  <w:style w:type="paragraph" w:customStyle="1" w:styleId="Default">
    <w:name w:val="Default"/>
    <w:rsid w:val="00B513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B96933"/>
    <w:rPr>
      <w:color w:val="605E5C"/>
      <w:shd w:val="clear" w:color="auto" w:fill="E1DFDD"/>
    </w:rPr>
  </w:style>
  <w:style w:type="character" w:customStyle="1" w:styleId="10">
    <w:name w:val="Заголовок 1 Знак"/>
    <w:basedOn w:val="a0"/>
    <w:link w:val="1"/>
    <w:uiPriority w:val="9"/>
    <w:rsid w:val="002D3A44"/>
    <w:rPr>
      <w:rFonts w:asciiTheme="majorHAnsi" w:eastAsiaTheme="majorEastAsia" w:hAnsiTheme="majorHAnsi" w:cstheme="majorBidi"/>
      <w:color w:val="365F91" w:themeColor="accent1" w:themeShade="BF"/>
      <w:sz w:val="32"/>
      <w:szCs w:val="32"/>
      <w:lang w:eastAsia="ru-RU"/>
    </w:rPr>
  </w:style>
  <w:style w:type="paragraph" w:customStyle="1" w:styleId="footnotedescription">
    <w:name w:val="footnote description"/>
    <w:next w:val="a"/>
    <w:link w:val="footnotedescriptionChar"/>
    <w:hidden/>
    <w:rsid w:val="002D3A4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D3A44"/>
    <w:rPr>
      <w:rFonts w:ascii="Times New Roman" w:eastAsia="Times New Roman" w:hAnsi="Times New Roman" w:cs="Times New Roman"/>
      <w:color w:val="000000"/>
      <w:sz w:val="20"/>
      <w:lang w:eastAsia="ru-RU"/>
    </w:rPr>
  </w:style>
  <w:style w:type="character" w:customStyle="1" w:styleId="footnotemark">
    <w:name w:val="footnote mark"/>
    <w:hidden/>
    <w:rsid w:val="002D3A44"/>
    <w:rPr>
      <w:rFonts w:ascii="Times New Roman" w:eastAsia="Times New Roman" w:hAnsi="Times New Roman" w:cs="Times New Roman"/>
      <w:color w:val="000000"/>
      <w:sz w:val="20"/>
      <w:vertAlign w:val="superscript"/>
    </w:rPr>
  </w:style>
  <w:style w:type="table" w:customStyle="1" w:styleId="TableGrid">
    <w:name w:val="TableGrid"/>
    <w:rsid w:val="002D3A4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C3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nferenz-nf@yandex.ru" TargetMode="External"/><Relationship Id="rId18" Type="http://schemas.openxmlformats.org/officeDocument/2006/relationships/hyperlink" Target="https://docs.google.com/forms/d/e/1FAIpQLScJD5p0LD0xde2QntDGE6m8rLTCFge_a10u7lIGPmD0FPvapw/viewform?usp=sharing" TargetMode="External"/><Relationship Id="rId26" Type="http://schemas.openxmlformats.org/officeDocument/2006/relationships/hyperlink" Target="https://www.antiplagiat.ru/" TargetMode="External"/><Relationship Id="rId3" Type="http://schemas.openxmlformats.org/officeDocument/2006/relationships/styles" Target="styles.xml"/><Relationship Id="rId21" Type="http://schemas.openxmlformats.org/officeDocument/2006/relationships/hyperlink" Target="https://lyceum-reutov.schoolmsk.ru/" TargetMode="External"/><Relationship Id="rId34" Type="http://schemas.openxmlformats.org/officeDocument/2006/relationships/hyperlink" Target="https://docs.google.com/forms/d/e/1FAIpQLSfRyOzc0nMhRArF1J3fY0d7CxvThYuSyqniuikT9T8P2bM-sw/viewform?usp=sharing" TargetMode="External"/><Relationship Id="rId7" Type="http://schemas.openxmlformats.org/officeDocument/2006/relationships/endnotes" Target="endnotes.xml"/><Relationship Id="rId12" Type="http://schemas.openxmlformats.org/officeDocument/2006/relationships/hyperlink" Target="https://docs.google.com/forms/d/e/1FAIpQLScJD5p0LD0xde2QntDGE6m8rLTCFge_a10u7lIGPmD0FPvapw/viewform?usp=sharing" TargetMode="External"/><Relationship Id="rId17" Type="http://schemas.openxmlformats.org/officeDocument/2006/relationships/hyperlink" Target="https://docs.google.com/forms/d/e/1FAIpQLSfRyOzc0nMhRArF1J3fY0d7CxvThYuSyqniuikT9T8P2bM-sw/viewform?usp=sharing" TargetMode="External"/><Relationship Id="rId25" Type="http://schemas.openxmlformats.org/officeDocument/2006/relationships/hyperlink" Target="mailto:konferenz-nf@yandex.ru" TargetMode="External"/><Relationship Id="rId33" Type="http://schemas.openxmlformats.org/officeDocument/2006/relationships/hyperlink" Target="http://www.antiplagiat.ru" TargetMode="External"/><Relationship Id="rId2" Type="http://schemas.openxmlformats.org/officeDocument/2006/relationships/numbering" Target="numbering.xml"/><Relationship Id="rId16" Type="http://schemas.openxmlformats.org/officeDocument/2006/relationships/hyperlink" Target="mailto:conferenz.klenova@mail.ru" TargetMode="External"/><Relationship Id="rId20" Type="http://schemas.openxmlformats.org/officeDocument/2006/relationships/hyperlink" Target="https://nf-sch4.edumsko.ru/"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ferenz-nf@yandex.ru" TargetMode="External"/><Relationship Id="rId24" Type="http://schemas.openxmlformats.org/officeDocument/2006/relationships/hyperlink" Target="mailto:assoc.math@gmail.com"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konferenz-nf@yandex.ru" TargetMode="External"/><Relationship Id="rId23" Type="http://schemas.openxmlformats.org/officeDocument/2006/relationships/hyperlink" Target="mailto:conferenz.klenova@mail.ru" TargetMode="External"/><Relationship Id="rId28" Type="http://schemas.openxmlformats.org/officeDocument/2006/relationships/hyperlink" Target="https://doi.org/10.1002/9781119466642" TargetMode="External"/><Relationship Id="rId36" Type="http://schemas.openxmlformats.org/officeDocument/2006/relationships/theme" Target="theme/theme1.xml"/><Relationship Id="rId10" Type="http://schemas.openxmlformats.org/officeDocument/2006/relationships/hyperlink" Target="https://docs.google.com/forms/d/e/1FAIpQLSfRyOzc0nMhRArF1J3fY0d7CxvThYuSyqniuikT9T8P2bM-sw/viewform?usp=sharing" TargetMode="External"/><Relationship Id="rId19" Type="http://schemas.openxmlformats.org/officeDocument/2006/relationships/hyperlink" Target="https://lyceum-reutov.schoolmsk.ru/"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assoc.math@gmail.com" TargetMode="External"/><Relationship Id="rId14" Type="http://schemas.openxmlformats.org/officeDocument/2006/relationships/hyperlink" Target="mailto:assoc.math@gmail.com" TargetMode="External"/><Relationship Id="rId22" Type="http://schemas.openxmlformats.org/officeDocument/2006/relationships/hyperlink" Target="https://nf-sch4.edumsko.ru/" TargetMode="External"/><Relationship Id="rId27" Type="http://schemas.openxmlformats.org/officeDocument/2006/relationships/hyperlink" Target="https://doi.org/10.1002/9781119466642" TargetMode="External"/><Relationship Id="rId30" Type="http://schemas.openxmlformats.org/officeDocument/2006/relationships/image" Target="media/image3.jp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0732-6638-4207-8F1F-7397CC48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5408</Words>
  <Characters>30829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Алексеева Е.Е.</dc:creator>
  <cp:lastModifiedBy>Asus</cp:lastModifiedBy>
  <cp:revision>8</cp:revision>
  <cp:lastPrinted>2019-09-24T14:34:00Z</cp:lastPrinted>
  <dcterms:created xsi:type="dcterms:W3CDTF">2024-01-12T08:34:00Z</dcterms:created>
  <dcterms:modified xsi:type="dcterms:W3CDTF">2024-01-12T08:42:00Z</dcterms:modified>
</cp:coreProperties>
</file>