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AC" w:rsidRPr="00874F5C" w:rsidRDefault="00E010AC" w:rsidP="00E010AC">
      <w:pPr>
        <w:spacing w:after="0" w:line="240" w:lineRule="auto"/>
        <w:jc w:val="center"/>
        <w:rPr>
          <w:rFonts w:ascii="Times New Roman" w:hAnsi="Times New Roman"/>
          <w:bCs/>
          <w:sz w:val="24"/>
          <w:szCs w:val="24"/>
          <w:lang w:eastAsia="ru-RU"/>
        </w:rPr>
      </w:pPr>
      <w:r w:rsidRPr="00874F5C">
        <w:rPr>
          <w:rFonts w:ascii="Times New Roman" w:hAnsi="Times New Roman"/>
          <w:bCs/>
          <w:sz w:val="24"/>
          <w:szCs w:val="24"/>
          <w:lang w:eastAsia="ru-RU"/>
        </w:rPr>
        <w:t>Национальное соревнование юных исследователей и разработчиков</w:t>
      </w:r>
    </w:p>
    <w:p w:rsidR="00E010AC" w:rsidRPr="00874F5C" w:rsidRDefault="00E010AC" w:rsidP="00E010AC">
      <w:pPr>
        <w:pStyle w:val="large"/>
        <w:spacing w:before="0" w:beforeAutospacing="0" w:after="240" w:afterAutospacing="0"/>
        <w:jc w:val="center"/>
        <w:rPr>
          <w:bCs/>
        </w:rPr>
      </w:pPr>
      <w:r w:rsidRPr="00874F5C">
        <w:rPr>
          <w:bCs/>
        </w:rPr>
        <w:t>«Шаг в будущее, Юниор»</w:t>
      </w:r>
    </w:p>
    <w:p w:rsidR="00022DA1" w:rsidRDefault="00022DA1" w:rsidP="00AE448B">
      <w:pPr>
        <w:pStyle w:val="large"/>
        <w:spacing w:before="0" w:beforeAutospacing="0" w:after="120" w:afterAutospacing="0"/>
        <w:jc w:val="center"/>
        <w:rPr>
          <w:b/>
          <w:szCs w:val="28"/>
        </w:rPr>
      </w:pPr>
      <w:r w:rsidRPr="00874F5C">
        <w:rPr>
          <w:b/>
          <w:szCs w:val="28"/>
        </w:rPr>
        <w:t xml:space="preserve">История </w:t>
      </w:r>
      <w:r w:rsidR="00E010AC" w:rsidRPr="00874F5C">
        <w:rPr>
          <w:b/>
          <w:szCs w:val="28"/>
        </w:rPr>
        <w:t>с</w:t>
      </w:r>
      <w:r w:rsidRPr="00874F5C">
        <w:rPr>
          <w:b/>
          <w:szCs w:val="28"/>
        </w:rPr>
        <w:t>оревнования</w:t>
      </w:r>
    </w:p>
    <w:p w:rsidR="007118BC" w:rsidRPr="007118BC" w:rsidRDefault="007118BC" w:rsidP="007118BC">
      <w:pPr>
        <w:pStyle w:val="large"/>
        <w:spacing w:before="0" w:beforeAutospacing="0" w:after="120" w:afterAutospacing="0"/>
        <w:ind w:firstLine="709"/>
        <w:jc w:val="center"/>
        <w:rPr>
          <w:b/>
          <w:szCs w:val="28"/>
        </w:rPr>
      </w:pPr>
    </w:p>
    <w:p w:rsidR="00022DA1" w:rsidRDefault="00022DA1" w:rsidP="00AE448B">
      <w:pPr>
        <w:pStyle w:val="large"/>
        <w:spacing w:before="0" w:beforeAutospacing="0" w:after="120" w:afterAutospacing="0"/>
        <w:ind w:firstLine="709"/>
        <w:jc w:val="both"/>
        <w:rPr>
          <w:bCs/>
        </w:rPr>
      </w:pPr>
      <w:r w:rsidRPr="007118BC">
        <w:rPr>
          <w:bCs/>
        </w:rPr>
        <w:t xml:space="preserve">Национальное соревнование «Шаг в будущее, Юниор» является качественно новой формой Российского соревнования «Шаг в будущее, Юниор» – единственного в стране состязания </w:t>
      </w:r>
      <w:r w:rsidRPr="007118BC">
        <w:rPr>
          <w:bCs/>
          <w:i/>
          <w:iCs/>
        </w:rPr>
        <w:t>национального</w:t>
      </w:r>
      <w:r w:rsidRPr="007118BC">
        <w:rPr>
          <w:bCs/>
        </w:rPr>
        <w:t xml:space="preserve"> масштаба для младших школьников, стремящихся заниматься наукой и инженерным делом. Соревнование «Шаг в будущее, Юниор» уникально и для зарубежной практики. </w:t>
      </w:r>
    </w:p>
    <w:p w:rsidR="005D3CFF" w:rsidRDefault="001C5974" w:rsidP="00AE448B">
      <w:pPr>
        <w:pStyle w:val="large"/>
        <w:spacing w:before="0" w:beforeAutospacing="0" w:after="120" w:afterAutospacing="0"/>
        <w:ind w:firstLine="709"/>
        <w:jc w:val="both"/>
        <w:rPr>
          <w:bCs/>
        </w:rPr>
      </w:pPr>
      <w:r>
        <w:rPr>
          <w:bCs/>
        </w:rPr>
        <w:t>О соревновании «</w:t>
      </w:r>
      <w:r w:rsidRPr="00874F5C">
        <w:rPr>
          <w:bCs/>
        </w:rPr>
        <w:t xml:space="preserve">Шаг в будущее, Юниор» как об одном из первых пяти системных мероприятий программы «Шаг в будущее» рассказывает </w:t>
      </w:r>
      <w:r w:rsidR="00E010AC" w:rsidRPr="00874F5C">
        <w:rPr>
          <w:bCs/>
        </w:rPr>
        <w:t xml:space="preserve">А.О. Карпов, руководитель программы, </w:t>
      </w:r>
      <w:r w:rsidRPr="00874F5C">
        <w:rPr>
          <w:bCs/>
        </w:rPr>
        <w:t xml:space="preserve">в своей монографии </w:t>
      </w:r>
      <w:r w:rsidR="00EB4CA6" w:rsidRPr="00874F5C">
        <w:rPr>
          <w:bCs/>
        </w:rPr>
        <w:t>«</w:t>
      </w:r>
      <w:r w:rsidR="00EB4CA6" w:rsidRPr="00874F5C">
        <w:t>Общество знаний: генезис, исследовательское образование, университет 3.0»</w:t>
      </w:r>
      <w:r w:rsidR="001463EB" w:rsidRPr="00874F5C">
        <w:rPr>
          <w:rStyle w:val="a7"/>
        </w:rPr>
        <w:t xml:space="preserve"> </w:t>
      </w:r>
      <w:r w:rsidR="001463EB" w:rsidRPr="00874F5C">
        <w:rPr>
          <w:rStyle w:val="a7"/>
        </w:rPr>
        <w:footnoteReference w:id="1"/>
      </w:r>
      <w:r w:rsidR="00E010AC" w:rsidRPr="00874F5C">
        <w:t xml:space="preserve">. </w:t>
      </w:r>
      <w:r w:rsidR="00E271FE" w:rsidRPr="00874F5C">
        <w:rPr>
          <w:bCs/>
        </w:rPr>
        <w:t>Выдержки</w:t>
      </w:r>
      <w:r w:rsidR="00E271FE">
        <w:rPr>
          <w:bCs/>
        </w:rPr>
        <w:t xml:space="preserve"> из книги приведены ниже. </w:t>
      </w:r>
    </w:p>
    <w:p w:rsidR="00022DA1" w:rsidRPr="007118BC" w:rsidRDefault="00022DA1" w:rsidP="00AE448B">
      <w:pPr>
        <w:spacing w:after="120" w:line="240" w:lineRule="auto"/>
        <w:ind w:firstLine="709"/>
        <w:jc w:val="both"/>
        <w:rPr>
          <w:rFonts w:ascii="Times New Roman" w:eastAsia="Times New Roman" w:hAnsi="Times New Roman" w:cs="Times New Roman"/>
          <w:sz w:val="24"/>
          <w:szCs w:val="24"/>
          <w:lang w:eastAsia="ru-RU"/>
        </w:rPr>
      </w:pPr>
      <w:r w:rsidRPr="007118BC">
        <w:rPr>
          <w:rFonts w:ascii="Times New Roman" w:eastAsia="Times New Roman" w:hAnsi="Times New Roman" w:cs="Times New Roman"/>
          <w:sz w:val="24"/>
          <w:szCs w:val="24"/>
          <w:lang w:eastAsia="ru-RU"/>
        </w:rPr>
        <w:t>Изначально, в период своего создания и становления, деятельность программы «Шаг в будущее» ориентировалась на школьников 7-11 классов и студентов. Однако уже в середине 1990 годов в числе участников центральных мероприятий программы стали появляться представители младших классов основной школы – пятого и шестого, а затем и начальной школы. Во многом эта была инициатива учителей, которые видели в исследовательской работе эффективный педагогический инструмент для стимулирования познавательного роста учащихся, как правило, наиболее успешных и интеллектуально развитых.</w:t>
      </w:r>
    </w:p>
    <w:p w:rsidR="00022DA1" w:rsidRPr="007118BC" w:rsidRDefault="00022DA1" w:rsidP="007118BC">
      <w:pPr>
        <w:spacing w:after="120" w:line="240" w:lineRule="auto"/>
        <w:ind w:firstLine="709"/>
        <w:jc w:val="both"/>
        <w:rPr>
          <w:rFonts w:ascii="Times New Roman" w:eastAsia="Times New Roman" w:hAnsi="Times New Roman" w:cs="Times New Roman"/>
          <w:sz w:val="24"/>
          <w:szCs w:val="24"/>
          <w:lang w:eastAsia="ru-RU"/>
        </w:rPr>
      </w:pPr>
      <w:r w:rsidRPr="007118BC">
        <w:rPr>
          <w:rFonts w:ascii="Times New Roman" w:eastAsia="Times New Roman" w:hAnsi="Times New Roman" w:cs="Times New Roman"/>
          <w:sz w:val="24"/>
          <w:szCs w:val="24"/>
          <w:lang w:eastAsia="ru-RU"/>
        </w:rPr>
        <w:t>В конце 1990 годов встал вопрос о разработке модели научно-познавательного соревнования, адаптированного к возрасту школьников 2-7 классов. Речь шла о создании национального форума программы «Шаг в будущее» в образовательной категории «начальная и основная школы». Необходимость этого мы связывали с двумя основными причинами.</w:t>
      </w:r>
    </w:p>
    <w:p w:rsidR="00022DA1" w:rsidRPr="007118BC" w:rsidRDefault="00022DA1" w:rsidP="007118BC">
      <w:pPr>
        <w:spacing w:after="120" w:line="240" w:lineRule="auto"/>
        <w:ind w:firstLine="709"/>
        <w:jc w:val="both"/>
        <w:rPr>
          <w:rFonts w:ascii="Times New Roman" w:eastAsia="Times New Roman" w:hAnsi="Times New Roman" w:cs="Times New Roman"/>
          <w:sz w:val="24"/>
          <w:szCs w:val="24"/>
          <w:lang w:eastAsia="ru-RU"/>
        </w:rPr>
      </w:pPr>
      <w:r w:rsidRPr="007118BC">
        <w:rPr>
          <w:rFonts w:ascii="Times New Roman" w:eastAsia="Times New Roman" w:hAnsi="Times New Roman" w:cs="Times New Roman"/>
          <w:i/>
          <w:iCs/>
          <w:sz w:val="24"/>
          <w:szCs w:val="24"/>
          <w:lang w:eastAsia="ru-RU"/>
        </w:rPr>
        <w:t>Во-первых,</w:t>
      </w:r>
      <w:r w:rsidRPr="007118BC">
        <w:rPr>
          <w:rFonts w:ascii="Times New Roman" w:eastAsia="Times New Roman" w:hAnsi="Times New Roman" w:cs="Times New Roman"/>
          <w:sz w:val="24"/>
          <w:szCs w:val="24"/>
          <w:lang w:eastAsia="ru-RU"/>
        </w:rPr>
        <w:t xml:space="preserve"> с желанием поддержать и расширить поисковую деятельность юных исследователей, в которых </w:t>
      </w:r>
      <w:r w:rsidRPr="007118BC">
        <w:rPr>
          <w:rFonts w:ascii="Times New Roman" w:eastAsia="Times New Roman" w:hAnsi="Times New Roman" w:cs="Times New Roman"/>
          <w:spacing w:val="-1"/>
          <w:sz w:val="24"/>
          <w:szCs w:val="24"/>
          <w:lang w:eastAsia="ru-RU"/>
        </w:rPr>
        <w:t>видели будущих участников профессиональной работы с научным и инженерным знанием. Конечно, от них мы ждали не «взрослых» исследований и разработок, а проекты, выходящие за пределы школьной программы, содержащие творческие решения, оригинальные придумки.</w:t>
      </w:r>
    </w:p>
    <w:p w:rsidR="00022DA1" w:rsidRPr="007118BC" w:rsidRDefault="00022DA1" w:rsidP="007118BC">
      <w:pPr>
        <w:spacing w:after="120" w:line="240" w:lineRule="auto"/>
        <w:ind w:firstLine="709"/>
        <w:jc w:val="both"/>
        <w:rPr>
          <w:rFonts w:ascii="Times New Roman" w:eastAsia="Times New Roman" w:hAnsi="Times New Roman" w:cs="Times New Roman"/>
          <w:sz w:val="24"/>
          <w:szCs w:val="24"/>
          <w:lang w:eastAsia="ru-RU"/>
        </w:rPr>
      </w:pPr>
      <w:r w:rsidRPr="007118BC">
        <w:rPr>
          <w:rFonts w:ascii="Times New Roman" w:eastAsia="Times New Roman" w:hAnsi="Times New Roman" w:cs="Times New Roman"/>
          <w:i/>
          <w:iCs/>
          <w:sz w:val="24"/>
          <w:szCs w:val="24"/>
          <w:lang w:eastAsia="ru-RU"/>
        </w:rPr>
        <w:t>Во-вторых,</w:t>
      </w:r>
      <w:r w:rsidRPr="007118BC">
        <w:rPr>
          <w:rFonts w:ascii="Times New Roman" w:eastAsia="Times New Roman" w:hAnsi="Times New Roman" w:cs="Times New Roman"/>
          <w:sz w:val="24"/>
          <w:szCs w:val="24"/>
          <w:lang w:eastAsia="ru-RU"/>
        </w:rPr>
        <w:t xml:space="preserve"> с потребностью прояснить научно-методические подходы к ранней исследовательской деятельности школьников; в том числе определить возможные способы вовлечения и формирования мотивации, допустимые тематику и содержание выполняемых проектов, критерии оценивания, степень участия учителей и наставников. Эти вопросы обсуждались в то время на научно-методических мероприятиях программы, да и сегодня особенное в них представляет несомненный интерес.</w:t>
      </w:r>
    </w:p>
    <w:p w:rsidR="00022DA1" w:rsidRPr="007118BC" w:rsidRDefault="00022DA1" w:rsidP="007118BC">
      <w:pPr>
        <w:spacing w:after="120" w:line="240" w:lineRule="auto"/>
        <w:ind w:firstLine="709"/>
        <w:jc w:val="both"/>
        <w:rPr>
          <w:rFonts w:ascii="Times New Roman" w:eastAsia="Times New Roman" w:hAnsi="Times New Roman" w:cs="Times New Roman"/>
          <w:sz w:val="24"/>
          <w:szCs w:val="24"/>
          <w:lang w:eastAsia="ru-RU"/>
        </w:rPr>
      </w:pPr>
      <w:r w:rsidRPr="007118BC">
        <w:rPr>
          <w:rFonts w:ascii="Times New Roman" w:eastAsia="Times New Roman" w:hAnsi="Times New Roman" w:cs="Times New Roman"/>
          <w:sz w:val="24"/>
          <w:szCs w:val="24"/>
          <w:lang w:eastAsia="ru-RU"/>
        </w:rPr>
        <w:t>Целью юниорского соревнования было определено вовлечение обучающихся на этапах начальной и основной школ в исследовательскую деятельность в сферах научных и инженерных знаний. Задачи, которые мы поставили перед соревнованием, включали в себя следующее:</w:t>
      </w:r>
    </w:p>
    <w:p w:rsidR="00022DA1" w:rsidRPr="007118BC" w:rsidRDefault="00022DA1" w:rsidP="007118BC">
      <w:pPr>
        <w:numPr>
          <w:ilvl w:val="0"/>
          <w:numId w:val="1"/>
        </w:numPr>
        <w:tabs>
          <w:tab w:val="left" w:pos="709"/>
        </w:tabs>
        <w:spacing w:after="120" w:line="240" w:lineRule="auto"/>
        <w:ind w:left="0" w:firstLine="567"/>
        <w:jc w:val="both"/>
        <w:rPr>
          <w:rFonts w:ascii="Times New Roman" w:eastAsia="MS Mincho" w:hAnsi="Times New Roman" w:cs="Times New Roman"/>
          <w:sz w:val="24"/>
          <w:szCs w:val="24"/>
          <w:lang w:eastAsia="ru-RU"/>
        </w:rPr>
      </w:pPr>
      <w:r w:rsidRPr="007118BC">
        <w:rPr>
          <w:rFonts w:ascii="Times New Roman" w:eastAsia="MS Mincho" w:hAnsi="Times New Roman" w:cs="Times New Roman"/>
          <w:sz w:val="24"/>
          <w:szCs w:val="24"/>
          <w:lang w:eastAsia="ru-RU"/>
        </w:rPr>
        <w:t>выявление обучающихся, проявляющих интерес и призвание к познавательной деятельности научного и инженерного типов,</w:t>
      </w:r>
    </w:p>
    <w:p w:rsidR="00022DA1" w:rsidRPr="007118BC" w:rsidRDefault="00022DA1" w:rsidP="007118BC">
      <w:pPr>
        <w:numPr>
          <w:ilvl w:val="0"/>
          <w:numId w:val="1"/>
        </w:numPr>
        <w:tabs>
          <w:tab w:val="left" w:pos="709"/>
        </w:tabs>
        <w:spacing w:after="120" w:line="240" w:lineRule="auto"/>
        <w:ind w:left="0" w:firstLine="567"/>
        <w:jc w:val="both"/>
        <w:rPr>
          <w:rFonts w:ascii="Times New Roman" w:eastAsia="MS Mincho" w:hAnsi="Times New Roman" w:cs="Times New Roman"/>
          <w:sz w:val="24"/>
          <w:szCs w:val="24"/>
          <w:lang w:eastAsia="ru-RU"/>
        </w:rPr>
      </w:pPr>
      <w:r w:rsidRPr="007118BC">
        <w:rPr>
          <w:rFonts w:ascii="Times New Roman" w:eastAsia="MS Mincho" w:hAnsi="Times New Roman" w:cs="Times New Roman"/>
          <w:sz w:val="24"/>
          <w:szCs w:val="24"/>
          <w:lang w:eastAsia="ru-RU"/>
        </w:rPr>
        <w:t>развитие творческих способностей обучающихся к научно-познавательной и технической деятельности</w:t>
      </w:r>
    </w:p>
    <w:p w:rsidR="00022DA1" w:rsidRPr="007118BC" w:rsidRDefault="00022DA1" w:rsidP="007118BC">
      <w:pPr>
        <w:numPr>
          <w:ilvl w:val="0"/>
          <w:numId w:val="1"/>
        </w:numPr>
        <w:tabs>
          <w:tab w:val="left" w:pos="709"/>
        </w:tabs>
        <w:spacing w:after="120" w:line="240" w:lineRule="auto"/>
        <w:ind w:left="0" w:firstLine="567"/>
        <w:jc w:val="both"/>
        <w:rPr>
          <w:rFonts w:ascii="Times New Roman" w:eastAsia="MS Mincho" w:hAnsi="Times New Roman" w:cs="Times New Roman"/>
          <w:sz w:val="24"/>
          <w:szCs w:val="24"/>
          <w:lang w:eastAsia="ru-RU"/>
        </w:rPr>
      </w:pPr>
      <w:r w:rsidRPr="007118BC">
        <w:rPr>
          <w:rFonts w:ascii="Times New Roman" w:eastAsia="MS Mincho" w:hAnsi="Times New Roman" w:cs="Times New Roman"/>
          <w:sz w:val="24"/>
          <w:szCs w:val="24"/>
          <w:lang w:eastAsia="ru-RU"/>
        </w:rPr>
        <w:lastRenderedPageBreak/>
        <w:t>профессиональная ориентация детей и юношества на ранних стадиях развития личности,</w:t>
      </w:r>
    </w:p>
    <w:p w:rsidR="00022DA1" w:rsidRPr="007118BC" w:rsidRDefault="00022DA1" w:rsidP="007118BC">
      <w:pPr>
        <w:numPr>
          <w:ilvl w:val="0"/>
          <w:numId w:val="1"/>
        </w:numPr>
        <w:tabs>
          <w:tab w:val="left" w:pos="709"/>
        </w:tabs>
        <w:spacing w:after="120" w:line="240" w:lineRule="auto"/>
        <w:ind w:left="0" w:firstLine="567"/>
        <w:jc w:val="both"/>
        <w:rPr>
          <w:rFonts w:ascii="Times New Roman" w:eastAsia="MS Mincho" w:hAnsi="Times New Roman" w:cs="Times New Roman"/>
          <w:sz w:val="24"/>
          <w:szCs w:val="24"/>
          <w:lang w:eastAsia="ru-RU"/>
        </w:rPr>
      </w:pPr>
      <w:r w:rsidRPr="007118BC">
        <w:rPr>
          <w:rFonts w:ascii="Times New Roman" w:eastAsia="MS Mincho" w:hAnsi="Times New Roman" w:cs="Times New Roman"/>
          <w:sz w:val="24"/>
          <w:szCs w:val="24"/>
          <w:lang w:eastAsia="ru-RU"/>
        </w:rPr>
        <w:t>обмен опытом и повышение квалификации учителей, специалистов, учёных, занятых в научно-исследовательской подготовке обучающихся на этапах начальной и основной школ.</w:t>
      </w:r>
    </w:p>
    <w:p w:rsidR="00022DA1" w:rsidRPr="007118BC" w:rsidRDefault="00022DA1" w:rsidP="007118BC">
      <w:pPr>
        <w:spacing w:after="120" w:line="240" w:lineRule="auto"/>
        <w:ind w:firstLine="709"/>
        <w:jc w:val="both"/>
        <w:rPr>
          <w:rFonts w:ascii="Times New Roman" w:hAnsi="Times New Roman" w:cs="Times New Roman"/>
          <w:sz w:val="24"/>
          <w:szCs w:val="24"/>
        </w:rPr>
      </w:pPr>
      <w:r w:rsidRPr="007118BC">
        <w:rPr>
          <w:rFonts w:ascii="Times New Roman" w:hAnsi="Times New Roman" w:cs="Times New Roman"/>
          <w:sz w:val="24"/>
          <w:szCs w:val="24"/>
        </w:rPr>
        <w:t>Для обеспечения преемственности с центральным мероприятием программы (конференцией или форумом «Шаг в будущее) в модель юниорского соревнования были включены в адаптированном виде его основные компоненты: конференция с научными секциями, выставка, индивидуальные собеседования, олимпиады, профессиональный лекторий, культурная и познавательная программы. Для поощрения предусматривались научные медали, дипломы, ценные призы, рекомендации для вступления в Российское молодёжное политехническое общество. С 2022 года авторам лучших проектов было дано право представить их на форуме «Шаг в будущее». Статус филиала соревнования получила научная конференция, которая организуется в рамках работы Российской научной школы-семинара «Академия юных».</w:t>
      </w:r>
    </w:p>
    <w:p w:rsidR="00022DA1" w:rsidRPr="007118BC" w:rsidRDefault="00022DA1" w:rsidP="007118BC">
      <w:pPr>
        <w:spacing w:after="120" w:line="240" w:lineRule="auto"/>
        <w:ind w:firstLine="709"/>
        <w:jc w:val="both"/>
        <w:rPr>
          <w:rFonts w:ascii="Times New Roman" w:eastAsia="Times New Roman" w:hAnsi="Times New Roman" w:cs="Times New Roman"/>
          <w:sz w:val="24"/>
          <w:szCs w:val="24"/>
          <w:lang w:eastAsia="ru-RU"/>
        </w:rPr>
      </w:pPr>
      <w:r w:rsidRPr="007118BC">
        <w:rPr>
          <w:rFonts w:ascii="Times New Roman" w:eastAsia="Times New Roman" w:hAnsi="Times New Roman" w:cs="Times New Roman"/>
          <w:sz w:val="24"/>
          <w:szCs w:val="24"/>
          <w:lang w:eastAsia="ru-RU"/>
        </w:rPr>
        <w:t>В качестве примера возрастной адаптации приведу описание научного направления секции «Информатика» на одном из первых юниорских соревнований:</w:t>
      </w:r>
      <w:r w:rsidRPr="007118BC">
        <w:rPr>
          <w:rFonts w:ascii="Times New Roman" w:hAnsi="Times New Roman" w:cs="Times New Roman"/>
          <w:sz w:val="24"/>
          <w:szCs w:val="24"/>
        </w:rPr>
        <w:t xml:space="preserve"> «</w:t>
      </w:r>
      <w:r w:rsidRPr="007118BC">
        <w:rPr>
          <w:rFonts w:ascii="Times New Roman" w:eastAsia="Times New Roman" w:hAnsi="Times New Roman" w:cs="Times New Roman"/>
          <w:sz w:val="24"/>
          <w:szCs w:val="24"/>
          <w:lang w:eastAsia="ru-RU"/>
        </w:rPr>
        <w:t>Секция “Информатика” принимает к рассмотрению работы, выполненные автором совместно с руководителем. Тематика представляемых проектов – самая широкая. Это может быть решение любой интересующей Вас проблемы, связанное с разработкой программного обеспечения, Интернетом, компьютерными сетями, машинной графикой, структурными данными, кодированием информации, виртуальной реальностью и т.д. Единственное ограничение заключается в том, что Ваша работа должна быть выполнена с использованием компьютера».</w:t>
      </w:r>
    </w:p>
    <w:p w:rsidR="00022DA1" w:rsidRPr="007118BC" w:rsidRDefault="00022DA1" w:rsidP="007118BC">
      <w:pPr>
        <w:spacing w:after="120" w:line="240" w:lineRule="auto"/>
        <w:ind w:firstLine="709"/>
        <w:jc w:val="both"/>
        <w:rPr>
          <w:rFonts w:ascii="Times New Roman" w:hAnsi="Times New Roman" w:cs="Times New Roman"/>
          <w:sz w:val="24"/>
          <w:szCs w:val="24"/>
        </w:rPr>
      </w:pPr>
      <w:r w:rsidRPr="007118BC">
        <w:rPr>
          <w:rFonts w:ascii="Times New Roman" w:hAnsi="Times New Roman" w:cs="Times New Roman"/>
          <w:sz w:val="24"/>
          <w:szCs w:val="24"/>
        </w:rPr>
        <w:t xml:space="preserve">Впервые Российское соревнование юных исследователей «Шаг в будущее, Юниор» было проведено с 4 по 8 февраля 2002 года в стенах Московского государственного технического университета имени Н.Э. Баумана и Московского государственного университета имени М.В. Ломоносова. </w:t>
      </w:r>
      <w:proofErr w:type="spellStart"/>
      <w:r w:rsidRPr="007118BC">
        <w:rPr>
          <w:rFonts w:ascii="Times New Roman" w:hAnsi="Times New Roman" w:cs="Times New Roman"/>
          <w:sz w:val="24"/>
          <w:szCs w:val="24"/>
        </w:rPr>
        <w:t>Бауманский</w:t>
      </w:r>
      <w:proofErr w:type="spellEnd"/>
      <w:r w:rsidRPr="007118BC">
        <w:rPr>
          <w:rFonts w:ascii="Times New Roman" w:hAnsi="Times New Roman" w:cs="Times New Roman"/>
          <w:sz w:val="24"/>
          <w:szCs w:val="24"/>
        </w:rPr>
        <w:t xml:space="preserve"> университет являлся базой соревнования до 2013 года.</w:t>
      </w:r>
    </w:p>
    <w:p w:rsidR="00022DA1" w:rsidRPr="007118BC" w:rsidRDefault="00022DA1" w:rsidP="007118BC">
      <w:pPr>
        <w:spacing w:after="120" w:line="240" w:lineRule="auto"/>
        <w:ind w:firstLine="709"/>
        <w:jc w:val="both"/>
        <w:rPr>
          <w:rFonts w:ascii="Times New Roman" w:hAnsi="Times New Roman" w:cs="Times New Roman"/>
          <w:sz w:val="24"/>
          <w:szCs w:val="24"/>
        </w:rPr>
      </w:pPr>
      <w:r w:rsidRPr="007118BC">
        <w:rPr>
          <w:rFonts w:ascii="Times New Roman" w:hAnsi="Times New Roman" w:cs="Times New Roman"/>
          <w:sz w:val="24"/>
          <w:szCs w:val="24"/>
        </w:rPr>
        <w:t xml:space="preserve">С 2014 по 2018 годы проведение юниорского соревнования программы «Шаг в будущее» взял на себя Южно-Уральский государственный университет. Его главными организаторами были Евгений Николаевич Кузьмин, работающий сегодня заместителем начальником научно-методического отдела </w:t>
      </w:r>
      <w:proofErr w:type="spellStart"/>
      <w:r w:rsidRPr="007118BC">
        <w:rPr>
          <w:rFonts w:ascii="Times New Roman" w:hAnsi="Times New Roman" w:cs="Times New Roman"/>
          <w:sz w:val="24"/>
          <w:szCs w:val="24"/>
        </w:rPr>
        <w:t>ЮУрГУ</w:t>
      </w:r>
      <w:proofErr w:type="spellEnd"/>
      <w:r w:rsidRPr="007118BC">
        <w:rPr>
          <w:rFonts w:ascii="Times New Roman" w:hAnsi="Times New Roman" w:cs="Times New Roman"/>
          <w:sz w:val="24"/>
          <w:szCs w:val="24"/>
        </w:rPr>
        <w:t>, и Наталья Александровна Андреева – ведущий специалист по работе с молодёжью Центра поддержки молодёжных инициатив города Челябинска.</w:t>
      </w:r>
    </w:p>
    <w:p w:rsidR="00022DA1" w:rsidRPr="007118BC" w:rsidRDefault="00022DA1" w:rsidP="007118BC">
      <w:pPr>
        <w:spacing w:after="120" w:line="240" w:lineRule="auto"/>
        <w:ind w:firstLine="709"/>
        <w:jc w:val="both"/>
        <w:rPr>
          <w:rFonts w:ascii="Times New Roman" w:hAnsi="Times New Roman" w:cs="Times New Roman"/>
          <w:spacing w:val="-2"/>
          <w:sz w:val="24"/>
          <w:szCs w:val="24"/>
        </w:rPr>
      </w:pPr>
      <w:r w:rsidRPr="007118BC">
        <w:rPr>
          <w:rFonts w:ascii="Times New Roman" w:hAnsi="Times New Roman" w:cs="Times New Roman"/>
          <w:spacing w:val="-2"/>
          <w:sz w:val="24"/>
          <w:szCs w:val="24"/>
        </w:rPr>
        <w:t xml:space="preserve">В марте 2018 года решением Центрального совета программы «Шаг в будущее» в качестве базовой организации Соревнования «Шаг в будущее, Юниор» был выбран </w:t>
      </w:r>
      <w:r w:rsidRPr="007118BC">
        <w:rPr>
          <w:rFonts w:ascii="Times New Roman" w:hAnsi="Times New Roman" w:cs="Times New Roman"/>
          <w:spacing w:val="-4"/>
          <w:sz w:val="24"/>
          <w:szCs w:val="24"/>
        </w:rPr>
        <w:t>Лицей города Реутова Московской области, где оно проходит, начиная с 2019 года</w:t>
      </w:r>
      <w:r w:rsidRPr="007118BC">
        <w:rPr>
          <w:rStyle w:val="a7"/>
          <w:rFonts w:ascii="Times New Roman" w:hAnsi="Times New Roman" w:cs="Times New Roman"/>
          <w:spacing w:val="-4"/>
          <w:sz w:val="24"/>
          <w:szCs w:val="24"/>
        </w:rPr>
        <w:footnoteReference w:id="2"/>
      </w:r>
      <w:r w:rsidRPr="007118BC">
        <w:rPr>
          <w:rFonts w:ascii="Times New Roman" w:hAnsi="Times New Roman" w:cs="Times New Roman"/>
          <w:spacing w:val="-4"/>
          <w:sz w:val="24"/>
          <w:szCs w:val="24"/>
        </w:rPr>
        <w:t>. Всем комплексом работ по организации</w:t>
      </w:r>
      <w:r w:rsidRPr="007118BC">
        <w:rPr>
          <w:rFonts w:ascii="Times New Roman" w:hAnsi="Times New Roman" w:cs="Times New Roman"/>
          <w:spacing w:val="-2"/>
          <w:sz w:val="24"/>
          <w:szCs w:val="24"/>
        </w:rPr>
        <w:t xml:space="preserve"> соревнования теперь руководят Светлана Константиновна </w:t>
      </w:r>
      <w:proofErr w:type="spellStart"/>
      <w:r w:rsidRPr="007118BC">
        <w:rPr>
          <w:rFonts w:ascii="Times New Roman" w:hAnsi="Times New Roman" w:cs="Times New Roman"/>
          <w:spacing w:val="-2"/>
          <w:sz w:val="24"/>
          <w:szCs w:val="24"/>
        </w:rPr>
        <w:t>Беляевская</w:t>
      </w:r>
      <w:proofErr w:type="spellEnd"/>
      <w:r w:rsidRPr="007118BC">
        <w:rPr>
          <w:rFonts w:ascii="Times New Roman" w:hAnsi="Times New Roman" w:cs="Times New Roman"/>
          <w:spacing w:val="-2"/>
          <w:sz w:val="24"/>
          <w:szCs w:val="24"/>
        </w:rPr>
        <w:t xml:space="preserve">, директор Лицея, и Ирина Васильевна </w:t>
      </w:r>
      <w:proofErr w:type="spellStart"/>
      <w:r w:rsidRPr="007118BC">
        <w:rPr>
          <w:rFonts w:ascii="Times New Roman" w:hAnsi="Times New Roman" w:cs="Times New Roman"/>
          <w:spacing w:val="-2"/>
          <w:sz w:val="24"/>
          <w:szCs w:val="24"/>
        </w:rPr>
        <w:t>Клёнова</w:t>
      </w:r>
      <w:proofErr w:type="spellEnd"/>
      <w:r w:rsidRPr="007118BC">
        <w:rPr>
          <w:rFonts w:ascii="Times New Roman" w:hAnsi="Times New Roman" w:cs="Times New Roman"/>
          <w:spacing w:val="-2"/>
          <w:sz w:val="24"/>
          <w:szCs w:val="24"/>
        </w:rPr>
        <w:t>, учитель физики</w:t>
      </w:r>
      <w:r w:rsidRPr="007118BC">
        <w:rPr>
          <w:rStyle w:val="a7"/>
          <w:rFonts w:ascii="Times New Roman" w:hAnsi="Times New Roman" w:cs="Times New Roman"/>
          <w:spacing w:val="-4"/>
          <w:sz w:val="24"/>
          <w:szCs w:val="24"/>
        </w:rPr>
        <w:footnoteReference w:id="3"/>
      </w:r>
      <w:r w:rsidRPr="007118BC">
        <w:rPr>
          <w:rFonts w:ascii="Times New Roman" w:hAnsi="Times New Roman" w:cs="Times New Roman"/>
          <w:spacing w:val="-4"/>
          <w:sz w:val="24"/>
          <w:szCs w:val="24"/>
        </w:rPr>
        <w:t>.</w:t>
      </w:r>
    </w:p>
    <w:p w:rsidR="00022DA1" w:rsidRPr="007118BC" w:rsidRDefault="00022DA1" w:rsidP="007118BC">
      <w:pPr>
        <w:spacing w:after="120" w:line="240" w:lineRule="auto"/>
        <w:ind w:firstLine="709"/>
        <w:jc w:val="both"/>
        <w:rPr>
          <w:rFonts w:ascii="Times New Roman" w:hAnsi="Times New Roman" w:cs="Times New Roman"/>
          <w:sz w:val="24"/>
          <w:szCs w:val="24"/>
        </w:rPr>
      </w:pPr>
      <w:r w:rsidRPr="007118BC">
        <w:rPr>
          <w:rFonts w:ascii="Times New Roman" w:hAnsi="Times New Roman" w:cs="Times New Roman"/>
          <w:sz w:val="24"/>
          <w:szCs w:val="24"/>
        </w:rPr>
        <w:t>В первом соревновании «Шаг в будущее, Юниор» приняли участие 37 школьников и 26 учителей и наставников из 11 регионов России. Число участников соревнования быстро росло; так в 2003 году юниорами стали 58 школьников, в 2009 году – 119.</w:t>
      </w:r>
    </w:p>
    <w:p w:rsidR="00022DA1" w:rsidRPr="007118BC" w:rsidRDefault="00022DA1" w:rsidP="007118BC">
      <w:pPr>
        <w:spacing w:after="120" w:line="240" w:lineRule="auto"/>
        <w:ind w:firstLine="709"/>
        <w:jc w:val="both"/>
        <w:rPr>
          <w:rFonts w:ascii="Times New Roman" w:hAnsi="Times New Roman" w:cs="Times New Roman"/>
          <w:sz w:val="24"/>
          <w:szCs w:val="24"/>
        </w:rPr>
      </w:pPr>
      <w:r w:rsidRPr="007118BC">
        <w:rPr>
          <w:rFonts w:ascii="Times New Roman" w:hAnsi="Times New Roman" w:cs="Times New Roman"/>
          <w:sz w:val="24"/>
          <w:szCs w:val="24"/>
        </w:rPr>
        <w:t>Сегодня, благодаря подвижнической работе педагогов и учащихся Лицея города Реутова, соревнование «Шаг в будущее, Юниор» является крупнейшим научно-</w:t>
      </w:r>
      <w:r w:rsidRPr="007118BC">
        <w:rPr>
          <w:rFonts w:ascii="Times New Roman" w:hAnsi="Times New Roman" w:cs="Times New Roman"/>
          <w:sz w:val="24"/>
          <w:szCs w:val="24"/>
        </w:rPr>
        <w:lastRenderedPageBreak/>
        <w:t>образовательным проектом в стране для школьников 2-7 классов, конкурсом юных дарований России. Количество участвующих в соревновании юных исследователей выросло за три года с 229 до 470 человек, а учителей и наставников с 296 до 630 человек.</w:t>
      </w:r>
    </w:p>
    <w:p w:rsidR="00022DA1" w:rsidRPr="007118BC" w:rsidRDefault="00022DA1" w:rsidP="007118BC">
      <w:pPr>
        <w:spacing w:after="120" w:line="240" w:lineRule="auto"/>
        <w:ind w:firstLine="709"/>
        <w:jc w:val="both"/>
        <w:rPr>
          <w:rFonts w:ascii="Times New Roman" w:hAnsi="Times New Roman" w:cs="Times New Roman"/>
          <w:sz w:val="24"/>
          <w:szCs w:val="24"/>
        </w:rPr>
      </w:pPr>
      <w:r w:rsidRPr="007118BC">
        <w:rPr>
          <w:rFonts w:ascii="Times New Roman" w:hAnsi="Times New Roman" w:cs="Times New Roman"/>
          <w:sz w:val="24"/>
          <w:szCs w:val="24"/>
        </w:rPr>
        <w:t>Фактически соревнование стало играть роль педагогической школы в области ранней исследовательской подготовки учащихся. В проведении соревнования задействованы такие авторитетные организации, как МГТУ им. Н. Э. Баумана, МГУ им. М.В. Ломоносова, Военно-промышленная корпорация «НПО машиностроения», МПГУ, Российский психологический институт РАО, Институт стратегии развития образования РАО, Академия социального управления, ряд других.</w:t>
      </w:r>
    </w:p>
    <w:p w:rsidR="00022DA1" w:rsidRPr="007118BC" w:rsidRDefault="00022DA1" w:rsidP="007118BC">
      <w:pPr>
        <w:spacing w:after="120" w:line="240" w:lineRule="auto"/>
        <w:ind w:firstLine="709"/>
        <w:jc w:val="both"/>
        <w:rPr>
          <w:rFonts w:ascii="Times New Roman" w:hAnsi="Times New Roman" w:cs="Times New Roman"/>
          <w:sz w:val="24"/>
          <w:szCs w:val="24"/>
        </w:rPr>
      </w:pPr>
      <w:r w:rsidRPr="007118BC">
        <w:rPr>
          <w:rFonts w:ascii="Times New Roman" w:hAnsi="Times New Roman" w:cs="Times New Roman"/>
          <w:sz w:val="24"/>
          <w:szCs w:val="24"/>
        </w:rPr>
        <w:t>В 2021 году работы на конкурсный отбор прислали 680 юных исследователей. На соревнование пригласили 470 из них. Они представляли 142 образовательных учреждения. География соревнования охватила 72 города и сельских населённых пункта. Традиционно, своими делегациями на соревновании представлены такие субъекты Российской Федерации, как Москва и Московская область, Челябинская, Тюменская, Самарская, Иркутская, Тульская, Кировская, Мурманская области, Республика Саха (Якутия), Краснодарский и Забайкальский края, Ямало-Ненецкий и Ханты-Мансийский автономные округа, входящие в Тюменскую область.</w:t>
      </w:r>
    </w:p>
    <w:p w:rsidR="00022DA1" w:rsidRPr="007118BC" w:rsidRDefault="00022DA1" w:rsidP="007118BC">
      <w:pPr>
        <w:spacing w:after="120" w:line="240" w:lineRule="auto"/>
        <w:ind w:firstLine="709"/>
        <w:jc w:val="both"/>
        <w:rPr>
          <w:rFonts w:ascii="Times New Roman" w:hAnsi="Times New Roman" w:cs="Times New Roman"/>
          <w:sz w:val="24"/>
          <w:szCs w:val="24"/>
        </w:rPr>
      </w:pPr>
      <w:r w:rsidRPr="007118BC">
        <w:rPr>
          <w:rFonts w:ascii="Times New Roman" w:hAnsi="Times New Roman" w:cs="Times New Roman"/>
          <w:sz w:val="24"/>
          <w:szCs w:val="24"/>
        </w:rPr>
        <w:t>Что включает в себя соревнование «Шаг в будущее, Юниор», которое проходит на базе Лицея города Реутова?</w:t>
      </w:r>
    </w:p>
    <w:p w:rsidR="00022DA1" w:rsidRPr="007118BC" w:rsidRDefault="00022DA1" w:rsidP="007118BC">
      <w:pPr>
        <w:spacing w:after="120" w:line="240" w:lineRule="auto"/>
        <w:ind w:firstLine="709"/>
        <w:jc w:val="both"/>
        <w:rPr>
          <w:rFonts w:ascii="Times New Roman" w:hAnsi="Times New Roman" w:cs="Times New Roman"/>
          <w:sz w:val="24"/>
          <w:szCs w:val="24"/>
        </w:rPr>
      </w:pPr>
      <w:r w:rsidRPr="007118BC">
        <w:rPr>
          <w:rFonts w:ascii="Times New Roman" w:hAnsi="Times New Roman" w:cs="Times New Roman"/>
          <w:sz w:val="24"/>
          <w:szCs w:val="24"/>
        </w:rPr>
        <w:t>Главными мероприятиями соревнования являются конференция и выставка, на которых происходит обсуждение и защита проектов юных исследователей по направлениям инженерных, точных, естественных и социально-гуманитарных наук, а также в области искусства. В содержание проекта могут входить, например, решение какой-нибудь интересной проблемы, идеи и предложения о создании нового технического устройства, результаты исследования, полученные самим автором или вместе с руководителем. На выставку соревнования отбираются самые интересные и наглядные работы. При защите проекта используются презентации, действующие образцы, макеты установок.</w:t>
      </w:r>
    </w:p>
    <w:p w:rsidR="00022DA1" w:rsidRPr="007118BC" w:rsidRDefault="00022DA1" w:rsidP="007118BC">
      <w:pPr>
        <w:spacing w:after="120" w:line="240" w:lineRule="auto"/>
        <w:ind w:firstLine="709"/>
        <w:jc w:val="both"/>
        <w:rPr>
          <w:rFonts w:ascii="Times New Roman" w:eastAsia="Times New Roman" w:hAnsi="Times New Roman" w:cs="Times New Roman"/>
          <w:sz w:val="24"/>
          <w:szCs w:val="24"/>
          <w:lang w:eastAsia="ru-RU"/>
        </w:rPr>
      </w:pPr>
      <w:r w:rsidRPr="007118BC">
        <w:rPr>
          <w:rFonts w:ascii="Times New Roman" w:eastAsia="Times New Roman" w:hAnsi="Times New Roman" w:cs="Times New Roman"/>
          <w:sz w:val="24"/>
          <w:szCs w:val="24"/>
          <w:lang w:eastAsia="ru-RU"/>
        </w:rPr>
        <w:t>При оценивании исследовательских и проектных работ учитываются новизна идеи и актуальность её разработки, оригинальность и практическая значимость, качество и наглядность представления доклада, умение отвечать на вопросы оппонентов. По результатам конференции и выставки компетентное жюри выбирает победителей и призеров, отмечает лучшую работу по каждой секции. Распределение наград происходит по возрастным группам – 2-4 классы и 5-7 классы, что позволяет отметить конкурсантов в разных возрастных категориях.</w:t>
      </w:r>
    </w:p>
    <w:p w:rsidR="00BC5434" w:rsidRPr="00EB4CA6" w:rsidRDefault="00022DA1" w:rsidP="00EB4CA6">
      <w:pPr>
        <w:spacing w:after="120" w:line="240" w:lineRule="auto"/>
        <w:ind w:firstLine="709"/>
        <w:jc w:val="both"/>
        <w:rPr>
          <w:rFonts w:ascii="Times New Roman" w:eastAsia="Times New Roman" w:hAnsi="Times New Roman" w:cs="Times New Roman"/>
          <w:bCs/>
          <w:sz w:val="24"/>
          <w:szCs w:val="24"/>
          <w:lang w:eastAsia="ru-RU"/>
        </w:rPr>
      </w:pPr>
      <w:r w:rsidRPr="007118BC">
        <w:rPr>
          <w:rFonts w:ascii="Times New Roman" w:eastAsia="Times New Roman" w:hAnsi="Times New Roman" w:cs="Times New Roman"/>
          <w:sz w:val="24"/>
          <w:szCs w:val="24"/>
          <w:lang w:eastAsia="ru-RU"/>
        </w:rPr>
        <w:t>Лицей предпринимает всё, чтобы разнообразить программу соревнования и сделать его незабываемой встречей единомышленников. Для участников готов целый комплекс культурно-развлекательных мероприятий. Начинается соревнование с дискуссионной площадки или вечера знакомств «Знакомься – это МЫ!».</w:t>
      </w:r>
      <w:r w:rsidRPr="007118BC">
        <w:rPr>
          <w:rFonts w:ascii="Times New Roman" w:eastAsia="Times New Roman" w:hAnsi="Times New Roman" w:cs="Times New Roman"/>
          <w:b/>
          <w:sz w:val="24"/>
          <w:szCs w:val="24"/>
          <w:lang w:eastAsia="ru-RU"/>
        </w:rPr>
        <w:t xml:space="preserve"> </w:t>
      </w:r>
      <w:r w:rsidRPr="007118BC">
        <w:rPr>
          <w:rFonts w:ascii="Times New Roman" w:eastAsia="Times New Roman" w:hAnsi="Times New Roman" w:cs="Times New Roman"/>
          <w:sz w:val="24"/>
          <w:szCs w:val="24"/>
          <w:lang w:eastAsia="ru-RU"/>
        </w:rPr>
        <w:t>Вечер знакомств предполагает поочередное представление команд и делегаций. Для ребят проводятся экскурсии в Центр инновационного творчества «</w:t>
      </w:r>
      <w:proofErr w:type="spellStart"/>
      <w:r w:rsidRPr="007118BC">
        <w:rPr>
          <w:rFonts w:ascii="Times New Roman" w:eastAsia="Times New Roman" w:hAnsi="Times New Roman" w:cs="Times New Roman"/>
          <w:sz w:val="24"/>
          <w:szCs w:val="24"/>
          <w:lang w:eastAsia="ru-RU"/>
        </w:rPr>
        <w:t>Изобретариум</w:t>
      </w:r>
      <w:proofErr w:type="spellEnd"/>
      <w:r w:rsidRPr="007118BC">
        <w:rPr>
          <w:rFonts w:ascii="Times New Roman" w:eastAsia="Times New Roman" w:hAnsi="Times New Roman" w:cs="Times New Roman"/>
          <w:sz w:val="24"/>
          <w:szCs w:val="24"/>
          <w:lang w:eastAsia="ru-RU"/>
        </w:rPr>
        <w:t xml:space="preserve">» и Музейно-выставочный центр Реутова, организуется посещение театральных спектаклей. У них есть возможность сразиться в интеллектуальной игре «Что? Где? Когда?» в составе смешанных команд из представителей разных делегаций, принять участие </w:t>
      </w:r>
      <w:r w:rsidRPr="007118BC">
        <w:rPr>
          <w:rFonts w:ascii="Times New Roman" w:eastAsia="Times New Roman" w:hAnsi="Times New Roman" w:cs="Times New Roman"/>
          <w:bCs/>
          <w:sz w:val="24"/>
          <w:szCs w:val="24"/>
          <w:lang w:eastAsia="ru-RU"/>
        </w:rPr>
        <w:t xml:space="preserve">в </w:t>
      </w:r>
      <w:r w:rsidRPr="007118BC">
        <w:rPr>
          <w:rFonts w:ascii="Times New Roman" w:eastAsia="Times New Roman" w:hAnsi="Times New Roman" w:cs="Times New Roman"/>
          <w:sz w:val="24"/>
          <w:szCs w:val="24"/>
          <w:lang w:eastAsia="ru-RU"/>
        </w:rPr>
        <w:t xml:space="preserve">интерактивной </w:t>
      </w:r>
      <w:r w:rsidRPr="007118BC">
        <w:rPr>
          <w:rFonts w:ascii="Times New Roman" w:eastAsia="Times New Roman" w:hAnsi="Times New Roman" w:cs="Times New Roman"/>
          <w:bCs/>
          <w:sz w:val="24"/>
          <w:szCs w:val="24"/>
          <w:lang w:eastAsia="ru-RU"/>
        </w:rPr>
        <w:t xml:space="preserve">игре </w:t>
      </w:r>
      <w:r w:rsidRPr="007118BC">
        <w:rPr>
          <w:rFonts w:ascii="Times New Roman" w:eastAsia="Times New Roman" w:hAnsi="Times New Roman" w:cs="Times New Roman"/>
          <w:sz w:val="24"/>
          <w:szCs w:val="24"/>
          <w:lang w:eastAsia="ru-RU"/>
        </w:rPr>
        <w:t xml:space="preserve">с решением головоломок и логических заданий. Позаботились организаторы и о проведении спортивного мероприятия — военно-тактической игре нового поколения </w:t>
      </w:r>
      <w:proofErr w:type="spellStart"/>
      <w:r w:rsidRPr="007118BC">
        <w:rPr>
          <w:rFonts w:ascii="Times New Roman" w:eastAsia="Times New Roman" w:hAnsi="Times New Roman" w:cs="Times New Roman"/>
          <w:sz w:val="24"/>
          <w:szCs w:val="24"/>
          <w:lang w:eastAsia="ru-RU"/>
        </w:rPr>
        <w:t>Лазерtag</w:t>
      </w:r>
      <w:proofErr w:type="spellEnd"/>
      <w:r w:rsidRPr="007118BC">
        <w:rPr>
          <w:rFonts w:ascii="Times New Roman" w:eastAsia="Times New Roman" w:hAnsi="Times New Roman" w:cs="Times New Roman"/>
          <w:sz w:val="24"/>
          <w:szCs w:val="24"/>
          <w:lang w:eastAsia="ru-RU"/>
        </w:rPr>
        <w:t xml:space="preserve"> (лазерный бой)</w:t>
      </w:r>
      <w:r w:rsidRPr="007118BC">
        <w:rPr>
          <w:rFonts w:ascii="Times New Roman" w:eastAsia="Times New Roman" w:hAnsi="Times New Roman" w:cs="Times New Roman"/>
          <w:bCs/>
          <w:sz w:val="24"/>
          <w:szCs w:val="24"/>
          <w:lang w:eastAsia="ru-RU"/>
        </w:rPr>
        <w:t xml:space="preserve">, в которой </w:t>
      </w:r>
      <w:r w:rsidRPr="007118BC">
        <w:rPr>
          <w:rFonts w:ascii="Times New Roman" w:eastAsia="Times New Roman" w:hAnsi="Times New Roman" w:cs="Times New Roman"/>
          <w:sz w:val="24"/>
          <w:szCs w:val="24"/>
          <w:lang w:eastAsia="ru-RU"/>
        </w:rPr>
        <w:t>используются безопасное лазерное оружие и сенсоры, фиксирующие попадания</w:t>
      </w:r>
      <w:r w:rsidRPr="007118BC">
        <w:rPr>
          <w:rFonts w:ascii="Times New Roman" w:eastAsia="Times New Roman" w:hAnsi="Times New Roman" w:cs="Times New Roman"/>
          <w:bCs/>
          <w:sz w:val="24"/>
          <w:szCs w:val="24"/>
          <w:lang w:eastAsia="ru-RU"/>
        </w:rPr>
        <w:t>.</w:t>
      </w:r>
    </w:p>
    <w:sectPr w:rsidR="00BC5434" w:rsidRPr="00EB4CA6" w:rsidSect="00EB4CA6">
      <w:headerReference w:type="even" r:id="rId9"/>
      <w:headerReference w:type="default" r:id="rId10"/>
      <w:pgSz w:w="11906" w:h="16838"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4B" w:rsidRDefault="0061654B" w:rsidP="00022DA1">
      <w:pPr>
        <w:spacing w:after="0" w:line="240" w:lineRule="auto"/>
      </w:pPr>
      <w:r>
        <w:separator/>
      </w:r>
    </w:p>
  </w:endnote>
  <w:endnote w:type="continuationSeparator" w:id="0">
    <w:p w:rsidR="0061654B" w:rsidRDefault="0061654B" w:rsidP="0002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4B" w:rsidRDefault="0061654B" w:rsidP="00022DA1">
      <w:pPr>
        <w:spacing w:after="0" w:line="240" w:lineRule="auto"/>
      </w:pPr>
      <w:r>
        <w:separator/>
      </w:r>
    </w:p>
  </w:footnote>
  <w:footnote w:type="continuationSeparator" w:id="0">
    <w:p w:rsidR="0061654B" w:rsidRDefault="0061654B" w:rsidP="00022DA1">
      <w:pPr>
        <w:spacing w:after="0" w:line="240" w:lineRule="auto"/>
      </w:pPr>
      <w:r>
        <w:continuationSeparator/>
      </w:r>
    </w:p>
  </w:footnote>
  <w:footnote w:id="1">
    <w:p w:rsidR="001463EB" w:rsidRPr="00E271FE" w:rsidRDefault="001463EB" w:rsidP="001463EB">
      <w:pPr>
        <w:pStyle w:val="a3"/>
        <w:rPr>
          <w:rFonts w:ascii="Times New Roman" w:hAnsi="Times New Roman" w:cs="Times New Roman"/>
        </w:rPr>
      </w:pPr>
      <w:bookmarkStart w:id="0" w:name="_GoBack"/>
      <w:bookmarkEnd w:id="0"/>
      <w:r w:rsidRPr="00874F5C">
        <w:rPr>
          <w:rStyle w:val="a7"/>
          <w:rFonts w:ascii="Times New Roman" w:hAnsi="Times New Roman" w:cs="Times New Roman"/>
        </w:rPr>
        <w:footnoteRef/>
      </w:r>
      <w:r w:rsidRPr="00874F5C">
        <w:rPr>
          <w:rFonts w:ascii="Times New Roman" w:hAnsi="Times New Roman" w:cs="Times New Roman"/>
        </w:rPr>
        <w:t xml:space="preserve"> </w:t>
      </w:r>
      <w:r w:rsidRPr="00874F5C">
        <w:rPr>
          <w:rFonts w:ascii="Times New Roman" w:hAnsi="Times New Roman" w:cs="Times New Roman"/>
          <w:i/>
        </w:rPr>
        <w:t>Карпов А.О.</w:t>
      </w:r>
      <w:r w:rsidRPr="00874F5C">
        <w:rPr>
          <w:rFonts w:ascii="Times New Roman" w:hAnsi="Times New Roman" w:cs="Times New Roman"/>
        </w:rPr>
        <w:t xml:space="preserve"> Общество знаний: генезис, исследовательское образование, университет 3.0. М.: Канон+ РООИ «Реабилитация», 2023. С. 497-500.</w:t>
      </w:r>
    </w:p>
  </w:footnote>
  <w:footnote w:id="2">
    <w:p w:rsidR="00022DA1" w:rsidRPr="00643FD4" w:rsidRDefault="00022DA1" w:rsidP="00EB4CA6">
      <w:pPr>
        <w:pStyle w:val="a3"/>
        <w:ind w:left="142" w:hanging="142"/>
        <w:rPr>
          <w:rFonts w:ascii="Times New Roman" w:hAnsi="Times New Roman" w:cs="Times New Roman"/>
          <w:sz w:val="18"/>
          <w:szCs w:val="16"/>
        </w:rPr>
      </w:pPr>
      <w:r w:rsidRPr="00643FD4">
        <w:rPr>
          <w:rStyle w:val="a7"/>
          <w:rFonts w:ascii="Times New Roman" w:hAnsi="Times New Roman" w:cs="Times New Roman"/>
          <w:sz w:val="18"/>
          <w:szCs w:val="16"/>
        </w:rPr>
        <w:footnoteRef/>
      </w:r>
      <w:r w:rsidRPr="00643FD4">
        <w:rPr>
          <w:rFonts w:ascii="Times New Roman" w:hAnsi="Times New Roman" w:cs="Times New Roman"/>
          <w:sz w:val="18"/>
          <w:szCs w:val="16"/>
        </w:rPr>
        <w:t xml:space="preserve">  </w:t>
      </w:r>
      <w:r w:rsidR="00EB4CA6" w:rsidRPr="00EB4CA6">
        <w:rPr>
          <w:rFonts w:ascii="Times New Roman" w:hAnsi="Times New Roman" w:cs="Times New Roman"/>
          <w:sz w:val="18"/>
          <w:szCs w:val="16"/>
        </w:rPr>
        <w:t xml:space="preserve">Сборник материалов XV Сессии Центрального совета Российской научно-социальной программы для молодёжи и школьников «Шаг в будущее» (27 марта 2018 года). М.: НТА «АПФН», 2018. (Сер. </w:t>
      </w:r>
      <w:proofErr w:type="spellStart"/>
      <w:r w:rsidR="00EB4CA6" w:rsidRPr="00EB4CA6">
        <w:rPr>
          <w:rFonts w:ascii="Times New Roman" w:hAnsi="Times New Roman" w:cs="Times New Roman"/>
          <w:sz w:val="18"/>
          <w:szCs w:val="16"/>
        </w:rPr>
        <w:t>Техносфера-информ</w:t>
      </w:r>
      <w:proofErr w:type="spellEnd"/>
      <w:r w:rsidR="00EB4CA6" w:rsidRPr="00EB4CA6">
        <w:rPr>
          <w:rFonts w:ascii="Times New Roman" w:hAnsi="Times New Roman" w:cs="Times New Roman"/>
          <w:sz w:val="18"/>
          <w:szCs w:val="16"/>
        </w:rPr>
        <w:t xml:space="preserve">). </w:t>
      </w:r>
      <w:r w:rsidRPr="00643FD4">
        <w:rPr>
          <w:rFonts w:ascii="Times New Roman" w:hAnsi="Times New Roman" w:cs="Times New Roman"/>
          <w:sz w:val="18"/>
          <w:szCs w:val="16"/>
        </w:rPr>
        <w:t>С. 7.</w:t>
      </w:r>
    </w:p>
  </w:footnote>
  <w:footnote w:id="3">
    <w:p w:rsidR="00022DA1" w:rsidRPr="00BF64D5" w:rsidRDefault="00022DA1" w:rsidP="00022DA1">
      <w:pPr>
        <w:pStyle w:val="a3"/>
        <w:rPr>
          <w:sz w:val="16"/>
          <w:szCs w:val="16"/>
        </w:rPr>
      </w:pPr>
      <w:r w:rsidRPr="00643FD4">
        <w:rPr>
          <w:rStyle w:val="a7"/>
          <w:rFonts w:ascii="Times New Roman" w:hAnsi="Times New Roman" w:cs="Times New Roman"/>
          <w:sz w:val="18"/>
          <w:szCs w:val="16"/>
        </w:rPr>
        <w:footnoteRef/>
      </w:r>
      <w:r w:rsidRPr="00643FD4">
        <w:rPr>
          <w:rFonts w:ascii="Times New Roman" w:hAnsi="Times New Roman" w:cs="Times New Roman"/>
          <w:sz w:val="18"/>
          <w:szCs w:val="16"/>
        </w:rPr>
        <w:t xml:space="preserve">  В тексте использованы справка о Соревновании «Шаг в будущее, Юниор» и материалы по его организации в Лицее города Реутова, которые подготовила по моей просьбе Ирина Васильевна </w:t>
      </w:r>
      <w:proofErr w:type="spellStart"/>
      <w:r w:rsidRPr="00643FD4">
        <w:rPr>
          <w:rFonts w:ascii="Times New Roman" w:hAnsi="Times New Roman" w:cs="Times New Roman"/>
          <w:sz w:val="18"/>
          <w:szCs w:val="16"/>
        </w:rPr>
        <w:t>Клёнова</w:t>
      </w:r>
      <w:proofErr w:type="spellEnd"/>
      <w:r w:rsidRPr="00643FD4">
        <w:rPr>
          <w:rFonts w:ascii="Times New Roman" w:hAnsi="Times New Roman" w:cs="Times New Roman"/>
          <w:sz w:val="18"/>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81964537"/>
      <w:docPartObj>
        <w:docPartGallery w:val="Page Numbers (Top of Page)"/>
        <w:docPartUnique/>
      </w:docPartObj>
    </w:sdtPr>
    <w:sdtEndPr>
      <w:rPr>
        <w:sz w:val="20"/>
        <w:szCs w:val="20"/>
      </w:rPr>
    </w:sdtEndPr>
    <w:sdtContent>
      <w:p w:rsidR="00022DA1" w:rsidRPr="00D6714B" w:rsidRDefault="00022DA1" w:rsidP="00D6714B">
        <w:pPr>
          <w:pStyle w:val="a5"/>
          <w:jc w:val="both"/>
          <w:rPr>
            <w:sz w:val="20"/>
            <w:szCs w:val="20"/>
          </w:rPr>
        </w:pPr>
        <w:r w:rsidRPr="00D6714B">
          <w:rPr>
            <w:sz w:val="20"/>
            <w:szCs w:val="20"/>
          </w:rPr>
          <w:fldChar w:fldCharType="begin"/>
        </w:r>
        <w:r w:rsidRPr="00D6714B">
          <w:rPr>
            <w:sz w:val="20"/>
            <w:szCs w:val="20"/>
          </w:rPr>
          <w:instrText>PAGE   \* MERGEFORMAT</w:instrText>
        </w:r>
        <w:r w:rsidRPr="00D6714B">
          <w:rPr>
            <w:sz w:val="20"/>
            <w:szCs w:val="20"/>
          </w:rPr>
          <w:fldChar w:fldCharType="separate"/>
        </w:r>
        <w:r>
          <w:rPr>
            <w:noProof/>
            <w:sz w:val="20"/>
            <w:szCs w:val="20"/>
          </w:rPr>
          <w:t>434</w:t>
        </w:r>
        <w:r w:rsidRPr="00D6714B">
          <w:rPr>
            <w:sz w:val="20"/>
            <w:szCs w:val="20"/>
          </w:rPr>
          <w:fldChar w:fldCharType="end"/>
        </w:r>
        <w:sdt>
          <w:sdtPr>
            <w:rPr>
              <w:sz w:val="28"/>
            </w:rPr>
            <w:id w:val="100531704"/>
            <w:docPartObj>
              <w:docPartGallery w:val="Page Numbers (Top of Page)"/>
              <w:docPartUnique/>
            </w:docPartObj>
          </w:sdtPr>
          <w:sdtEndPr>
            <w:rPr>
              <w:sz w:val="20"/>
              <w:szCs w:val="20"/>
            </w:rPr>
          </w:sdtEndPr>
          <w:sdtContent>
            <w:r>
              <w:rPr>
                <w:sz w:val="20"/>
                <w:szCs w:val="20"/>
              </w:rPr>
              <w:t xml:space="preserve">                                     Очерк о программе «Шаг в будущее»                                                                               </w:t>
            </w:r>
          </w:sdtContent>
        </w:sdt>
        <w:r>
          <w:rPr>
            <w:sz w:val="20"/>
            <w:szCs w:val="20"/>
          </w:rPr>
          <w:t xml:space="preserve"> </w:t>
        </w:r>
      </w:p>
    </w:sdtContent>
  </w:sdt>
  <w:p w:rsidR="00022DA1" w:rsidRPr="00906C88" w:rsidRDefault="00022DA1" w:rsidP="00906C88">
    <w:pPr>
      <w:pStyle w:val="a5"/>
      <w:pBdr>
        <w:bottom w:val="single" w:sz="4" w:space="1" w:color="auto"/>
      </w:pBdr>
      <w:tabs>
        <w:tab w:val="clear" w:pos="4677"/>
        <w:tab w:val="clear" w:pos="9355"/>
        <w:tab w:val="left" w:pos="-142"/>
      </w:tabs>
      <w:rPr>
        <w:sz w:val="2"/>
      </w:rPr>
    </w:pPr>
  </w:p>
  <w:p w:rsidR="00022DA1" w:rsidRDefault="00022D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257260"/>
      <w:docPartObj>
        <w:docPartGallery w:val="Page Numbers (Top of Page)"/>
        <w:docPartUnique/>
      </w:docPartObj>
    </w:sdtPr>
    <w:sdtEndPr>
      <w:rPr>
        <w:rFonts w:ascii="Times New Roman" w:hAnsi="Times New Roman" w:cs="Times New Roman"/>
        <w:sz w:val="20"/>
      </w:rPr>
    </w:sdtEndPr>
    <w:sdtContent>
      <w:p w:rsidR="007118BC" w:rsidRPr="007118BC" w:rsidRDefault="007118BC">
        <w:pPr>
          <w:pStyle w:val="a5"/>
          <w:jc w:val="center"/>
          <w:rPr>
            <w:rFonts w:ascii="Times New Roman" w:hAnsi="Times New Roman" w:cs="Times New Roman"/>
            <w:sz w:val="20"/>
          </w:rPr>
        </w:pPr>
        <w:r w:rsidRPr="007118BC">
          <w:rPr>
            <w:rFonts w:ascii="Times New Roman" w:hAnsi="Times New Roman" w:cs="Times New Roman"/>
            <w:sz w:val="20"/>
          </w:rPr>
          <w:fldChar w:fldCharType="begin"/>
        </w:r>
        <w:r w:rsidRPr="007118BC">
          <w:rPr>
            <w:rFonts w:ascii="Times New Roman" w:hAnsi="Times New Roman" w:cs="Times New Roman"/>
            <w:sz w:val="20"/>
          </w:rPr>
          <w:instrText>PAGE   \* MERGEFORMAT</w:instrText>
        </w:r>
        <w:r w:rsidRPr="007118BC">
          <w:rPr>
            <w:rFonts w:ascii="Times New Roman" w:hAnsi="Times New Roman" w:cs="Times New Roman"/>
            <w:sz w:val="20"/>
          </w:rPr>
          <w:fldChar w:fldCharType="separate"/>
        </w:r>
        <w:r w:rsidR="00874F5C">
          <w:rPr>
            <w:rFonts w:ascii="Times New Roman" w:hAnsi="Times New Roman" w:cs="Times New Roman"/>
            <w:noProof/>
            <w:sz w:val="20"/>
          </w:rPr>
          <w:t>2</w:t>
        </w:r>
        <w:r w:rsidRPr="007118BC">
          <w:rPr>
            <w:rFonts w:ascii="Times New Roman" w:hAnsi="Times New Roman" w:cs="Times New Roman"/>
            <w:sz w:val="20"/>
          </w:rPr>
          <w:fldChar w:fldCharType="end"/>
        </w:r>
      </w:p>
    </w:sdtContent>
  </w:sdt>
  <w:p w:rsidR="007118BC" w:rsidRDefault="007118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0281"/>
    <w:multiLevelType w:val="hybridMultilevel"/>
    <w:tmpl w:val="916A05BA"/>
    <w:lvl w:ilvl="0" w:tplc="347E3E84">
      <w:start w:val="1"/>
      <w:numFmt w:val="decimal"/>
      <w:lvlText w:val="%1."/>
      <w:lvlJc w:val="left"/>
      <w:pPr>
        <w:ind w:left="720" w:hanging="360"/>
      </w:pPr>
      <w:rPr>
        <w:rFonts w:ascii="Times New Roman" w:hAnsi="Times New Roman" w:cs="Times New Roman"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6D69AE"/>
    <w:multiLevelType w:val="hybridMultilevel"/>
    <w:tmpl w:val="2666956C"/>
    <w:lvl w:ilvl="0" w:tplc="675E0B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A1"/>
    <w:rsid w:val="00022DA1"/>
    <w:rsid w:val="001178CF"/>
    <w:rsid w:val="001463EB"/>
    <w:rsid w:val="001C5974"/>
    <w:rsid w:val="00575997"/>
    <w:rsid w:val="005D3CFF"/>
    <w:rsid w:val="0061654B"/>
    <w:rsid w:val="00643FD4"/>
    <w:rsid w:val="007118BC"/>
    <w:rsid w:val="00874F5C"/>
    <w:rsid w:val="00AE448B"/>
    <w:rsid w:val="00BC5434"/>
    <w:rsid w:val="00CC0454"/>
    <w:rsid w:val="00E010AC"/>
    <w:rsid w:val="00E271FE"/>
    <w:rsid w:val="00EB4CA6"/>
    <w:rsid w:val="00F36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rge">
    <w:name w:val="large"/>
    <w:basedOn w:val="a"/>
    <w:rsid w:val="0002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unhideWhenUsed/>
    <w:rsid w:val="00022DA1"/>
    <w:pPr>
      <w:spacing w:after="0" w:line="240" w:lineRule="auto"/>
    </w:pPr>
    <w:rPr>
      <w:rFonts w:eastAsiaTheme="minorEastAsia"/>
      <w:sz w:val="20"/>
      <w:szCs w:val="20"/>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022DA1"/>
    <w:rPr>
      <w:rFonts w:eastAsiaTheme="minorEastAsia"/>
      <w:sz w:val="20"/>
      <w:szCs w:val="20"/>
    </w:rPr>
  </w:style>
  <w:style w:type="paragraph" w:styleId="a5">
    <w:name w:val="header"/>
    <w:basedOn w:val="a"/>
    <w:link w:val="a6"/>
    <w:uiPriority w:val="99"/>
    <w:unhideWhenUsed/>
    <w:rsid w:val="00022D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2DA1"/>
  </w:style>
  <w:style w:type="character" w:styleId="a7">
    <w:name w:val="footnote reference"/>
    <w:basedOn w:val="a0"/>
    <w:uiPriority w:val="99"/>
    <w:unhideWhenUsed/>
    <w:rsid w:val="00022DA1"/>
    <w:rPr>
      <w:vertAlign w:val="superscript"/>
    </w:rPr>
  </w:style>
  <w:style w:type="paragraph" w:styleId="a8">
    <w:name w:val="footer"/>
    <w:basedOn w:val="a"/>
    <w:link w:val="a9"/>
    <w:uiPriority w:val="99"/>
    <w:unhideWhenUsed/>
    <w:rsid w:val="007118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1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rge">
    <w:name w:val="large"/>
    <w:basedOn w:val="a"/>
    <w:rsid w:val="0002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unhideWhenUsed/>
    <w:rsid w:val="00022DA1"/>
    <w:pPr>
      <w:spacing w:after="0" w:line="240" w:lineRule="auto"/>
    </w:pPr>
    <w:rPr>
      <w:rFonts w:eastAsiaTheme="minorEastAsia"/>
      <w:sz w:val="20"/>
      <w:szCs w:val="20"/>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022DA1"/>
    <w:rPr>
      <w:rFonts w:eastAsiaTheme="minorEastAsia"/>
      <w:sz w:val="20"/>
      <w:szCs w:val="20"/>
    </w:rPr>
  </w:style>
  <w:style w:type="paragraph" w:styleId="a5">
    <w:name w:val="header"/>
    <w:basedOn w:val="a"/>
    <w:link w:val="a6"/>
    <w:uiPriority w:val="99"/>
    <w:unhideWhenUsed/>
    <w:rsid w:val="00022D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2DA1"/>
  </w:style>
  <w:style w:type="character" w:styleId="a7">
    <w:name w:val="footnote reference"/>
    <w:basedOn w:val="a0"/>
    <w:uiPriority w:val="99"/>
    <w:unhideWhenUsed/>
    <w:rsid w:val="00022DA1"/>
    <w:rPr>
      <w:vertAlign w:val="superscript"/>
    </w:rPr>
  </w:style>
  <w:style w:type="paragraph" w:styleId="a8">
    <w:name w:val="footer"/>
    <w:basedOn w:val="a"/>
    <w:link w:val="a9"/>
    <w:uiPriority w:val="99"/>
    <w:unhideWhenUsed/>
    <w:rsid w:val="007118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AA2D-4295-468C-8682-C8D311BA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2024-11-06T16:54:00Z</dcterms:created>
  <dcterms:modified xsi:type="dcterms:W3CDTF">2024-11-07T07:20:00Z</dcterms:modified>
</cp:coreProperties>
</file>