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91" w:rsidRDefault="00AF5191">
      <w:pPr>
        <w:widowControl/>
        <w:jc w:val="right"/>
        <w:rPr>
          <w:b/>
          <w:bCs/>
          <w:color w:val="002060"/>
          <w:spacing w:val="20"/>
          <w:sz w:val="28"/>
          <w:szCs w:val="28"/>
        </w:rPr>
      </w:pPr>
    </w:p>
    <w:p w:rsidR="00AF5191" w:rsidRDefault="00F21ED2">
      <w:pPr>
        <w:widowControl/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33350" distR="116205" simplePos="0" relativeHeight="251655168" behindDoc="0" locked="0" layoutInCell="1" allowOverlap="1">
            <wp:simplePos x="0" y="0"/>
            <wp:positionH relativeFrom="column">
              <wp:posOffset>5845810</wp:posOffset>
            </wp:positionH>
            <wp:positionV relativeFrom="page">
              <wp:posOffset>266700</wp:posOffset>
            </wp:positionV>
            <wp:extent cx="836295" cy="311150"/>
            <wp:effectExtent l="19050" t="0" r="190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598" w:type="dxa"/>
        <w:tblInd w:w="-106" w:type="dxa"/>
        <w:tblLook w:val="00A0"/>
      </w:tblPr>
      <w:tblGrid>
        <w:gridCol w:w="6064"/>
        <w:gridCol w:w="4534"/>
      </w:tblGrid>
      <w:tr w:rsidR="00AF5191">
        <w:tc>
          <w:tcPr>
            <w:tcW w:w="10597" w:type="dxa"/>
            <w:gridSpan w:val="2"/>
          </w:tcPr>
          <w:p w:rsidR="00AF5191" w:rsidRDefault="00AF5191">
            <w:pPr>
              <w:widowControl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 xml:space="preserve">         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МИНИСТЕРСТВО ОБРАЗОВАНИЯ </w:t>
            </w:r>
          </w:p>
          <w:p w:rsidR="00AF5191" w:rsidRDefault="00AF5191">
            <w:pPr>
              <w:widowControl/>
              <w:spacing w:after="20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        МОСКОВСКОЙ ОБЛАСТИ</w:t>
            </w:r>
            <w:r>
              <w:rPr>
                <w:rFonts w:ascii="Calibri" w:hAnsi="Calibri" w:cs="Calibri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</w:tr>
      <w:tr w:rsidR="00AF5191">
        <w:tc>
          <w:tcPr>
            <w:tcW w:w="6063" w:type="dxa"/>
            <w:tcBorders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AF5191" w:rsidRDefault="00AF5191">
            <w:pPr>
              <w:pStyle w:val="12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бульвар Строителей,  д. 1, г. Красногорск, Московская область, 143407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tcMar>
              <w:top w:w="55" w:type="dxa"/>
              <w:bottom w:w="55" w:type="dxa"/>
            </w:tcMar>
          </w:tcPr>
          <w:p w:rsidR="00AF5191" w:rsidRDefault="00AF5191">
            <w:pPr>
              <w:pStyle w:val="12"/>
              <w:suppressAutoHyphens/>
              <w:spacing w:before="0" w:after="0" w:line="288" w:lineRule="auto"/>
              <w:ind w:right="34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8 (498) 602-11-11;  факс 8 (498) 602-09-93</w:t>
            </w:r>
          </w:p>
          <w:p w:rsidR="00AF5191" w:rsidRDefault="00AF5191">
            <w:pPr>
              <w:pStyle w:val="12"/>
              <w:suppressAutoHyphens/>
              <w:spacing w:before="0" w:after="0" w:line="288" w:lineRule="auto"/>
              <w:ind w:right="191" w:firstLine="0"/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  <w:lang w:val="en-US"/>
              </w:rPr>
              <w:t xml:space="preserve">e-mail: </w:t>
            </w:r>
            <w:r>
              <w:rPr>
                <w:sz w:val="18"/>
                <w:szCs w:val="18"/>
              </w:rPr>
              <w:t xml:space="preserve"> </w:t>
            </w:r>
            <w:hyperlink r:id="rId8">
              <w:r>
                <w:rPr>
                  <w:rStyle w:val="-"/>
                  <w:sz w:val="18"/>
                  <w:szCs w:val="18"/>
                  <w:lang w:val="en-US"/>
                </w:rPr>
                <w:t>minobr@mosreg.ru</w:t>
              </w:r>
            </w:hyperlink>
          </w:p>
        </w:tc>
      </w:tr>
    </w:tbl>
    <w:p w:rsidR="00AF5191" w:rsidRDefault="00D62933">
      <w:pPr>
        <w:spacing w:line="288" w:lineRule="auto"/>
        <w:ind w:right="191"/>
        <w:rPr>
          <w:sz w:val="16"/>
          <w:szCs w:val="16"/>
        </w:rPr>
      </w:pPr>
      <w:r w:rsidRPr="00D62933">
        <w:rPr>
          <w:noProof/>
        </w:rPr>
        <w:pict>
          <v:rect id="shape_0" o:spid="_x0000_s1027" style="position:absolute;margin-left:0;margin-top:0;width:.1pt;height:1.55pt;z-index:251656192;mso-position-horizontal-relative:text;mso-position-vertical-relative:text" fillcolor="#a0a0a0" stroked="f" strokecolor="#3465a4">
            <v:fill color2="#5f5f5f" o:detectmouseclick="t"/>
            <v:stroke joinstyle="round"/>
          </v:rect>
        </w:pict>
      </w:r>
    </w:p>
    <w:tbl>
      <w:tblPr>
        <w:tblW w:w="10755" w:type="dxa"/>
        <w:tblInd w:w="-106" w:type="dxa"/>
        <w:tblLook w:val="00A0"/>
      </w:tblPr>
      <w:tblGrid>
        <w:gridCol w:w="5377"/>
        <w:gridCol w:w="5378"/>
      </w:tblGrid>
      <w:tr w:rsidR="00AF5191">
        <w:trPr>
          <w:trHeight w:val="654"/>
        </w:trPr>
        <w:tc>
          <w:tcPr>
            <w:tcW w:w="5377" w:type="dxa"/>
          </w:tcPr>
          <w:tbl>
            <w:tblPr>
              <w:tblW w:w="0" w:type="auto"/>
              <w:tblLook w:val="04A0"/>
            </w:tblPr>
            <w:tblGrid>
              <w:gridCol w:w="5161"/>
            </w:tblGrid>
            <w:tr w:rsidR="004460D8" w:rsidRPr="00493E97" w:rsidTr="00684330">
              <w:trPr>
                <w:trHeight w:val="654"/>
              </w:trPr>
              <w:tc>
                <w:tcPr>
                  <w:tcW w:w="5377" w:type="dxa"/>
                </w:tcPr>
                <w:p w:rsidR="004460D8" w:rsidRPr="002635AE" w:rsidRDefault="004460D8" w:rsidP="00684330">
                  <w:pPr>
                    <w:suppressAutoHyphens/>
                    <w:rPr>
                      <w:sz w:val="28"/>
                      <w:szCs w:val="28"/>
                    </w:rPr>
                  </w:pPr>
                  <w:r w:rsidRPr="002635AE">
                    <w:rPr>
                      <w:sz w:val="28"/>
                      <w:szCs w:val="28"/>
                    </w:rPr>
                    <w:t>________________   № ____________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4460D8" w:rsidRDefault="004460D8" w:rsidP="00684330">
                  <w:pPr>
                    <w:suppressAutoHyphens/>
                    <w:rPr>
                      <w:sz w:val="28"/>
                      <w:szCs w:val="28"/>
                    </w:rPr>
                  </w:pPr>
                  <w:r w:rsidRPr="002635AE">
                    <w:rPr>
                      <w:sz w:val="28"/>
                      <w:szCs w:val="28"/>
                    </w:rPr>
                    <w:t>На № ___________   от ____________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4460D8" w:rsidRDefault="004460D8" w:rsidP="00684330">
                  <w:pPr>
                    <w:rPr>
                      <w:sz w:val="28"/>
                      <w:szCs w:val="28"/>
                    </w:rPr>
                  </w:pPr>
                </w:p>
                <w:p w:rsidR="006250CC" w:rsidRDefault="006250CC" w:rsidP="00684330">
                  <w:pPr>
                    <w:rPr>
                      <w:sz w:val="28"/>
                      <w:szCs w:val="28"/>
                    </w:rPr>
                  </w:pPr>
                </w:p>
                <w:p w:rsidR="004460D8" w:rsidRDefault="00D62933" w:rsidP="004460D8">
                  <w:pPr>
                    <w:spacing w:before="120"/>
                    <w:ind w:left="282"/>
                    <w:rPr>
                      <w:bCs/>
                      <w:sz w:val="26"/>
                      <w:szCs w:val="26"/>
                    </w:rPr>
                  </w:pPr>
                  <w:r w:rsidRPr="00D62933">
                    <w:rPr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left:0;text-align:left;margin-left:232.3pt;margin-top:2.25pt;width:0;height:12pt;z-index:251657216" o:connectortype="straight"/>
                    </w:pict>
                  </w:r>
                  <w:r w:rsidRPr="00D62933">
                    <w:rPr>
                      <w:noProof/>
                      <w:sz w:val="28"/>
                      <w:szCs w:val="28"/>
                    </w:rPr>
                    <w:pict>
                      <v:shape id="_x0000_s1030" type="#_x0000_t32" style="position:absolute;left:0;text-align:left;margin-left:217.8pt;margin-top:2.25pt;width:14.5pt;height:0;z-index:251658240" o:connectortype="straight"/>
                    </w:pict>
                  </w:r>
                  <w:r w:rsidRPr="00D62933">
                    <w:rPr>
                      <w:noProof/>
                      <w:sz w:val="28"/>
                      <w:szCs w:val="28"/>
                    </w:rPr>
                    <w:pict>
                      <v:shape id="_x0000_s1028" type="#_x0000_t32" style="position:absolute;left:0;text-align:left;margin-left:1.2pt;margin-top:2.25pt;width:.5pt;height:12pt;z-index:251659264" o:connectortype="straight"/>
                    </w:pict>
                  </w:r>
                  <w:r w:rsidRPr="00D62933">
                    <w:rPr>
                      <w:noProof/>
                      <w:sz w:val="28"/>
                      <w:szCs w:val="28"/>
                    </w:rPr>
                    <w:pict>
                      <v:shape id="_x0000_s1029" type="#_x0000_t32" style="position:absolute;left:0;text-align:left;margin-left:1.7pt;margin-top:2.25pt;width:14.5pt;height:0;z-index:251660288" o:connectortype="straight"/>
                    </w:pict>
                  </w:r>
                  <w:r w:rsidR="004460D8" w:rsidRPr="00DF7C98">
                    <w:rPr>
                      <w:bCs/>
                      <w:sz w:val="26"/>
                      <w:szCs w:val="26"/>
                    </w:rPr>
                    <w:t>О</w:t>
                  </w:r>
                  <w:r w:rsidR="004460D8">
                    <w:rPr>
                      <w:bCs/>
                      <w:sz w:val="26"/>
                      <w:szCs w:val="26"/>
                    </w:rPr>
                    <w:t xml:space="preserve">б информационной поддержке Всероссийского онлайн-марафона </w:t>
                  </w:r>
                </w:p>
                <w:p w:rsidR="004460D8" w:rsidRPr="00493E97" w:rsidRDefault="004460D8" w:rsidP="004460D8">
                  <w:pPr>
                    <w:ind w:left="282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«ЕГЭ – это про100!»</w:t>
                  </w:r>
                </w:p>
                <w:p w:rsidR="004460D8" w:rsidRPr="00493E97" w:rsidRDefault="004460D8" w:rsidP="00684330">
                  <w:pPr>
                    <w:ind w:firstLine="14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F5191" w:rsidRDefault="00AF519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:rsidR="004460D8" w:rsidRPr="00EA39F9" w:rsidRDefault="004460D8" w:rsidP="004460D8">
            <w:pPr>
              <w:suppressAutoHyphens/>
              <w:ind w:left="10"/>
              <w:rPr>
                <w:sz w:val="28"/>
                <w:szCs w:val="28"/>
              </w:rPr>
            </w:pPr>
            <w:r w:rsidRPr="00EA39F9">
              <w:rPr>
                <w:sz w:val="28"/>
                <w:szCs w:val="28"/>
              </w:rPr>
              <w:t>Руководителям государственных общеобразовательных организаций, подведомственных Министерству образования Московской области</w:t>
            </w:r>
          </w:p>
          <w:p w:rsidR="004460D8" w:rsidRPr="00EA39F9" w:rsidRDefault="004460D8" w:rsidP="004460D8">
            <w:pPr>
              <w:suppressAutoHyphens/>
              <w:rPr>
                <w:sz w:val="28"/>
                <w:szCs w:val="28"/>
              </w:rPr>
            </w:pPr>
          </w:p>
          <w:p w:rsidR="004460D8" w:rsidRPr="00EA39F9" w:rsidRDefault="004460D8" w:rsidP="004460D8">
            <w:pPr>
              <w:pStyle w:val="21"/>
              <w:ind w:left="0"/>
            </w:pPr>
            <w:r w:rsidRPr="00EA39F9">
              <w:t>Руководителям автономных некоммерческих общеобразовательных организаций, подведомственных Министерству образования Московской области</w:t>
            </w:r>
          </w:p>
          <w:p w:rsidR="004460D8" w:rsidRPr="00EA39F9" w:rsidRDefault="004460D8">
            <w:pPr>
              <w:tabs>
                <w:tab w:val="left" w:pos="4678"/>
                <w:tab w:val="left" w:pos="5245"/>
              </w:tabs>
              <w:ind w:left="142"/>
              <w:rPr>
                <w:sz w:val="28"/>
                <w:szCs w:val="28"/>
              </w:rPr>
            </w:pPr>
          </w:p>
          <w:p w:rsidR="00AF5191" w:rsidRPr="00EA39F9" w:rsidRDefault="00AF5191" w:rsidP="004460D8">
            <w:pPr>
              <w:tabs>
                <w:tab w:val="left" w:pos="4678"/>
                <w:tab w:val="left" w:pos="5245"/>
              </w:tabs>
              <w:ind w:left="142" w:hanging="142"/>
              <w:rPr>
                <w:sz w:val="28"/>
                <w:szCs w:val="28"/>
              </w:rPr>
            </w:pPr>
            <w:r w:rsidRPr="00EA39F9">
              <w:rPr>
                <w:sz w:val="28"/>
                <w:szCs w:val="28"/>
              </w:rPr>
              <w:t xml:space="preserve">Руководителям органов местного </w:t>
            </w:r>
          </w:p>
          <w:p w:rsidR="00AF5191" w:rsidRPr="00EA39F9" w:rsidRDefault="00AF5191" w:rsidP="004460D8">
            <w:pPr>
              <w:ind w:left="142" w:hanging="142"/>
              <w:rPr>
                <w:sz w:val="28"/>
                <w:szCs w:val="28"/>
              </w:rPr>
            </w:pPr>
            <w:r w:rsidRPr="00EA39F9">
              <w:rPr>
                <w:sz w:val="28"/>
                <w:szCs w:val="28"/>
              </w:rPr>
              <w:t xml:space="preserve">самоуправления муниципальных </w:t>
            </w:r>
          </w:p>
          <w:p w:rsidR="00AF5191" w:rsidRPr="00EA39F9" w:rsidRDefault="00AF5191" w:rsidP="004460D8">
            <w:pPr>
              <w:ind w:left="142" w:hanging="142"/>
              <w:rPr>
                <w:sz w:val="28"/>
                <w:szCs w:val="28"/>
              </w:rPr>
            </w:pPr>
            <w:r w:rsidRPr="00EA39F9">
              <w:rPr>
                <w:sz w:val="28"/>
                <w:szCs w:val="28"/>
              </w:rPr>
              <w:t>образований Московской области,</w:t>
            </w:r>
          </w:p>
          <w:p w:rsidR="00AF5191" w:rsidRPr="00EA39F9" w:rsidRDefault="00AF5191" w:rsidP="004460D8">
            <w:pPr>
              <w:ind w:left="142" w:hanging="142"/>
              <w:rPr>
                <w:sz w:val="28"/>
                <w:szCs w:val="28"/>
              </w:rPr>
            </w:pPr>
            <w:r w:rsidRPr="00EA39F9">
              <w:rPr>
                <w:sz w:val="28"/>
                <w:szCs w:val="28"/>
              </w:rPr>
              <w:t>осуществляющих управление</w:t>
            </w:r>
          </w:p>
          <w:p w:rsidR="009C3A94" w:rsidRPr="004460D8" w:rsidRDefault="00AF5191" w:rsidP="004460D8">
            <w:pPr>
              <w:suppressAutoHyphens/>
              <w:ind w:left="142" w:hanging="142"/>
              <w:rPr>
                <w:sz w:val="27"/>
                <w:szCs w:val="27"/>
              </w:rPr>
            </w:pPr>
            <w:r w:rsidRPr="00EA39F9">
              <w:rPr>
                <w:sz w:val="28"/>
                <w:szCs w:val="28"/>
              </w:rPr>
              <w:t>в сфере образования</w:t>
            </w:r>
          </w:p>
        </w:tc>
      </w:tr>
    </w:tbl>
    <w:p w:rsidR="00AF5191" w:rsidRPr="00EB2089" w:rsidRDefault="00AF5191" w:rsidP="000E779B"/>
    <w:p w:rsidR="000E779B" w:rsidRPr="00EB2089" w:rsidRDefault="000E779B" w:rsidP="000E779B"/>
    <w:p w:rsidR="00833ED8" w:rsidRPr="00EA39F9" w:rsidRDefault="00833ED8" w:rsidP="00833ED8">
      <w:pPr>
        <w:jc w:val="center"/>
        <w:rPr>
          <w:sz w:val="28"/>
          <w:szCs w:val="28"/>
        </w:rPr>
      </w:pPr>
      <w:r w:rsidRPr="00EA39F9">
        <w:rPr>
          <w:sz w:val="28"/>
          <w:szCs w:val="28"/>
        </w:rPr>
        <w:t>Уважаемые руководители!</w:t>
      </w:r>
    </w:p>
    <w:p w:rsidR="00833ED8" w:rsidRPr="00EA39F9" w:rsidRDefault="00833ED8" w:rsidP="000E779B">
      <w:pPr>
        <w:rPr>
          <w:sz w:val="28"/>
          <w:szCs w:val="28"/>
        </w:rPr>
      </w:pPr>
    </w:p>
    <w:p w:rsidR="00EB2089" w:rsidRPr="00EA39F9" w:rsidRDefault="00AF5191" w:rsidP="00EB2089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color w:val="000000"/>
          <w:sz w:val="28"/>
          <w:szCs w:val="28"/>
        </w:rPr>
        <w:t xml:space="preserve">Министерство образования Московской области </w:t>
      </w:r>
      <w:r w:rsidR="00970531" w:rsidRPr="00EA39F9">
        <w:rPr>
          <w:sz w:val="28"/>
          <w:szCs w:val="28"/>
        </w:rPr>
        <w:t xml:space="preserve">информирует о </w:t>
      </w:r>
      <w:r w:rsidR="00EB2089" w:rsidRPr="00EA39F9">
        <w:rPr>
          <w:sz w:val="28"/>
          <w:szCs w:val="28"/>
        </w:rPr>
        <w:t>реализации Федеральной службой по надзору в сфере образования и науки в</w:t>
      </w:r>
      <w:r w:rsidR="004460D8" w:rsidRPr="00EA39F9">
        <w:rPr>
          <w:sz w:val="28"/>
          <w:szCs w:val="28"/>
        </w:rPr>
        <w:t>сероссийск</w:t>
      </w:r>
      <w:r w:rsidR="00EB2089" w:rsidRPr="00EA39F9">
        <w:rPr>
          <w:sz w:val="28"/>
          <w:szCs w:val="28"/>
        </w:rPr>
        <w:t>ого</w:t>
      </w:r>
      <w:r w:rsidR="004460D8" w:rsidRPr="00EA39F9">
        <w:rPr>
          <w:sz w:val="28"/>
          <w:szCs w:val="28"/>
        </w:rPr>
        <w:t xml:space="preserve"> онлайн-марафон</w:t>
      </w:r>
      <w:r w:rsidR="00EB2089" w:rsidRPr="00EA39F9">
        <w:rPr>
          <w:sz w:val="28"/>
          <w:szCs w:val="28"/>
        </w:rPr>
        <w:t>а «ЕГЭ – это про100!».</w:t>
      </w:r>
    </w:p>
    <w:p w:rsidR="006250CC" w:rsidRPr="00EA39F9" w:rsidRDefault="004460D8" w:rsidP="00EB2089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sz w:val="28"/>
          <w:szCs w:val="28"/>
        </w:rPr>
        <w:t>Цикл тематических видеоподкастов</w:t>
      </w:r>
      <w:r w:rsidR="009D3C8C" w:rsidRPr="00EA39F9">
        <w:rPr>
          <w:sz w:val="28"/>
          <w:szCs w:val="28"/>
        </w:rPr>
        <w:t xml:space="preserve"> про</w:t>
      </w:r>
      <w:r w:rsidRPr="00EA39F9">
        <w:rPr>
          <w:sz w:val="28"/>
          <w:szCs w:val="28"/>
        </w:rPr>
        <w:t>йдет</w:t>
      </w:r>
      <w:r w:rsidR="009D3C8C" w:rsidRPr="00EA39F9">
        <w:rPr>
          <w:sz w:val="28"/>
          <w:szCs w:val="28"/>
        </w:rPr>
        <w:t xml:space="preserve"> </w:t>
      </w:r>
      <w:r w:rsidR="00210FB3" w:rsidRPr="00EA39F9">
        <w:rPr>
          <w:sz w:val="28"/>
          <w:szCs w:val="28"/>
        </w:rPr>
        <w:t>с</w:t>
      </w:r>
      <w:r w:rsidR="009D3C8C" w:rsidRPr="00EA39F9">
        <w:rPr>
          <w:sz w:val="28"/>
          <w:szCs w:val="28"/>
        </w:rPr>
        <w:t xml:space="preserve"> 2</w:t>
      </w:r>
      <w:r w:rsidRPr="00EA39F9">
        <w:rPr>
          <w:sz w:val="28"/>
          <w:szCs w:val="28"/>
        </w:rPr>
        <w:t>5</w:t>
      </w:r>
      <w:r w:rsidR="009D3C8C" w:rsidRPr="00EA39F9">
        <w:rPr>
          <w:sz w:val="28"/>
          <w:szCs w:val="28"/>
        </w:rPr>
        <w:t xml:space="preserve"> апреля </w:t>
      </w:r>
      <w:r w:rsidRPr="00EA39F9">
        <w:rPr>
          <w:sz w:val="28"/>
          <w:szCs w:val="28"/>
        </w:rPr>
        <w:t xml:space="preserve">по 30 апреля </w:t>
      </w:r>
      <w:r w:rsidR="009D3C8C" w:rsidRPr="00EA39F9">
        <w:rPr>
          <w:sz w:val="28"/>
          <w:szCs w:val="28"/>
        </w:rPr>
        <w:t>202</w:t>
      </w:r>
      <w:r w:rsidRPr="00EA39F9">
        <w:rPr>
          <w:sz w:val="28"/>
          <w:szCs w:val="28"/>
        </w:rPr>
        <w:t>3</w:t>
      </w:r>
      <w:r w:rsidR="009D3C8C" w:rsidRPr="00EA39F9">
        <w:rPr>
          <w:sz w:val="28"/>
          <w:szCs w:val="28"/>
        </w:rPr>
        <w:t xml:space="preserve"> года.</w:t>
      </w:r>
      <w:r w:rsidR="006250CC" w:rsidRPr="00EA39F9">
        <w:rPr>
          <w:sz w:val="28"/>
          <w:szCs w:val="28"/>
        </w:rPr>
        <w:t xml:space="preserve"> </w:t>
      </w:r>
    </w:p>
    <w:p w:rsidR="00EB2089" w:rsidRPr="00EA39F9" w:rsidRDefault="00EB2089" w:rsidP="00EB2089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sz w:val="28"/>
          <w:szCs w:val="28"/>
        </w:rPr>
        <w:t xml:space="preserve">Ссылка для ознакомления: https://obrnadzor.gov.ru/news/rosobrnadzor-vypustil-seriyu-audiopodkastov-po-podgotovke-k-ege. </w:t>
      </w:r>
    </w:p>
    <w:p w:rsidR="00EA39F9" w:rsidRPr="00EA39F9" w:rsidRDefault="0082594E" w:rsidP="00274131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color w:val="1A1A1A"/>
          <w:sz w:val="28"/>
          <w:szCs w:val="28"/>
          <w:shd w:val="clear" w:color="auto" w:fill="FFFFFF"/>
        </w:rPr>
        <w:t xml:space="preserve">Проект объединяет 11 эпизодов, которые </w:t>
      </w:r>
      <w:r w:rsidR="00EA39F9" w:rsidRPr="00EA39F9">
        <w:rPr>
          <w:color w:val="1A1A1A"/>
          <w:sz w:val="28"/>
          <w:szCs w:val="28"/>
          <w:shd w:val="clear" w:color="auto" w:fill="FFFFFF"/>
        </w:rPr>
        <w:t>содержат полезную информацию по </w:t>
      </w:r>
      <w:r w:rsidRPr="00EA39F9">
        <w:rPr>
          <w:color w:val="1A1A1A"/>
          <w:sz w:val="28"/>
          <w:szCs w:val="28"/>
          <w:shd w:val="clear" w:color="auto" w:fill="FFFFFF"/>
        </w:rPr>
        <w:t>каждому предмету, особенностях проведения экзамена в этом году, разбор примеров и сложных моментов, советы ведущих экспертов, а также ответы на самые частые вопросы.</w:t>
      </w:r>
      <w:r w:rsidRPr="00EA39F9">
        <w:rPr>
          <w:sz w:val="28"/>
          <w:szCs w:val="28"/>
        </w:rPr>
        <w:t xml:space="preserve"> </w:t>
      </w:r>
    </w:p>
    <w:p w:rsidR="00EA39F9" w:rsidRDefault="0082594E" w:rsidP="00274131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sz w:val="28"/>
          <w:szCs w:val="28"/>
        </w:rPr>
        <w:lastRenderedPageBreak/>
        <w:t>Просим организовать информационно-разъяснительную работу с выпускниками и их родителями и</w:t>
      </w:r>
      <w:r w:rsidR="00DC6101" w:rsidRPr="00EA39F9">
        <w:rPr>
          <w:sz w:val="28"/>
          <w:szCs w:val="28"/>
        </w:rPr>
        <w:t xml:space="preserve"> </w:t>
      </w:r>
      <w:r w:rsidRPr="00EA39F9">
        <w:rPr>
          <w:sz w:val="28"/>
          <w:szCs w:val="28"/>
        </w:rPr>
        <w:t xml:space="preserve">широко осветить </w:t>
      </w:r>
      <w:r w:rsidR="00EA39F9" w:rsidRPr="00EA39F9">
        <w:rPr>
          <w:sz w:val="28"/>
          <w:szCs w:val="28"/>
        </w:rPr>
        <w:t xml:space="preserve">данный проект </w:t>
      </w:r>
      <w:r w:rsidRPr="00EA39F9">
        <w:rPr>
          <w:sz w:val="28"/>
          <w:szCs w:val="28"/>
        </w:rPr>
        <w:t>в открытых информационных ресурсах</w:t>
      </w:r>
      <w:r w:rsidR="00210FB3" w:rsidRPr="00EA39F9">
        <w:rPr>
          <w:sz w:val="28"/>
          <w:szCs w:val="28"/>
        </w:rPr>
        <w:t xml:space="preserve">. </w:t>
      </w:r>
    </w:p>
    <w:p w:rsidR="00210FB3" w:rsidRPr="00EA39F9" w:rsidRDefault="00210FB3" w:rsidP="00274131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sz w:val="28"/>
          <w:szCs w:val="28"/>
        </w:rPr>
        <w:t>Ссылки для просмотра тематических видеоподкастов будут направлены дополнительно в рабочем порядке.</w:t>
      </w:r>
    </w:p>
    <w:p w:rsidR="00833ED8" w:rsidRPr="00EA39F9" w:rsidRDefault="00833ED8" w:rsidP="00274131">
      <w:pPr>
        <w:pStyle w:val="a7"/>
        <w:spacing w:after="0" w:line="276" w:lineRule="auto"/>
        <w:ind w:firstLine="709"/>
        <w:rPr>
          <w:sz w:val="28"/>
          <w:szCs w:val="28"/>
        </w:rPr>
      </w:pPr>
    </w:p>
    <w:p w:rsidR="00833ED8" w:rsidRPr="00EA39F9" w:rsidRDefault="00833ED8" w:rsidP="00274131">
      <w:pPr>
        <w:pStyle w:val="a7"/>
        <w:spacing w:after="0" w:line="276" w:lineRule="auto"/>
        <w:ind w:firstLine="709"/>
        <w:rPr>
          <w:sz w:val="28"/>
          <w:szCs w:val="28"/>
        </w:rPr>
      </w:pPr>
      <w:r w:rsidRPr="00EA39F9">
        <w:rPr>
          <w:sz w:val="28"/>
          <w:szCs w:val="28"/>
        </w:rPr>
        <w:t xml:space="preserve">Приложение: </w:t>
      </w:r>
      <w:r w:rsidR="009469AC">
        <w:rPr>
          <w:sz w:val="28"/>
          <w:szCs w:val="28"/>
        </w:rPr>
        <w:t xml:space="preserve">расписание трансляций </w:t>
      </w:r>
      <w:r w:rsidRPr="00EA39F9">
        <w:rPr>
          <w:sz w:val="28"/>
          <w:szCs w:val="28"/>
        </w:rPr>
        <w:t>на 1 л. в 1 экз.</w:t>
      </w:r>
    </w:p>
    <w:p w:rsidR="00726521" w:rsidRPr="00EA39F9" w:rsidRDefault="00726521" w:rsidP="000E779B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7675" w:rsidRPr="00EA39F9" w:rsidRDefault="00207675" w:rsidP="000E779B">
      <w:pPr>
        <w:jc w:val="both"/>
        <w:rPr>
          <w:sz w:val="28"/>
          <w:szCs w:val="28"/>
        </w:rPr>
      </w:pPr>
    </w:p>
    <w:p w:rsidR="00055153" w:rsidRPr="00EA39F9" w:rsidRDefault="00055153" w:rsidP="000E779B">
      <w:pPr>
        <w:jc w:val="both"/>
        <w:rPr>
          <w:sz w:val="28"/>
          <w:szCs w:val="28"/>
        </w:rPr>
      </w:pPr>
    </w:p>
    <w:p w:rsidR="009469AC" w:rsidRDefault="00055153" w:rsidP="00274131">
      <w:pPr>
        <w:spacing w:line="276" w:lineRule="auto"/>
        <w:jc w:val="both"/>
        <w:rPr>
          <w:sz w:val="28"/>
          <w:szCs w:val="28"/>
        </w:rPr>
      </w:pPr>
      <w:r w:rsidRPr="00EA39F9">
        <w:rPr>
          <w:sz w:val="28"/>
          <w:szCs w:val="28"/>
        </w:rPr>
        <w:t>Первый заместитель министра</w:t>
      </w:r>
    </w:p>
    <w:p w:rsidR="00055153" w:rsidRPr="00EA39F9" w:rsidRDefault="009469AC" w:rsidP="002741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Московской области</w:t>
      </w:r>
      <w:r w:rsidR="00055153" w:rsidRPr="00EA39F9">
        <w:rPr>
          <w:sz w:val="28"/>
          <w:szCs w:val="28"/>
        </w:rPr>
        <w:t xml:space="preserve"> </w:t>
      </w:r>
      <w:r w:rsidR="00055153" w:rsidRPr="00EA39F9">
        <w:rPr>
          <w:sz w:val="28"/>
          <w:szCs w:val="28"/>
        </w:rPr>
        <w:tab/>
      </w:r>
      <w:r w:rsidR="00055153" w:rsidRPr="00EA39F9">
        <w:rPr>
          <w:sz w:val="28"/>
          <w:szCs w:val="28"/>
        </w:rPr>
        <w:tab/>
      </w:r>
      <w:r w:rsidR="00055153" w:rsidRPr="00EA39F9">
        <w:rPr>
          <w:sz w:val="28"/>
          <w:szCs w:val="28"/>
        </w:rPr>
        <w:tab/>
      </w:r>
      <w:r w:rsidR="00055153" w:rsidRPr="00EA39F9">
        <w:rPr>
          <w:sz w:val="28"/>
          <w:szCs w:val="28"/>
        </w:rPr>
        <w:tab/>
      </w:r>
      <w:r w:rsidR="00055153" w:rsidRPr="00EA39F9">
        <w:rPr>
          <w:sz w:val="28"/>
          <w:szCs w:val="28"/>
        </w:rPr>
        <w:tab/>
      </w:r>
      <w:r w:rsidR="00055153" w:rsidRPr="00EA39F9">
        <w:rPr>
          <w:sz w:val="28"/>
          <w:szCs w:val="28"/>
        </w:rPr>
        <w:tab/>
      </w:r>
      <w:r w:rsidR="00055153" w:rsidRPr="00EA39F9">
        <w:rPr>
          <w:sz w:val="28"/>
          <w:szCs w:val="28"/>
        </w:rPr>
        <w:tab/>
      </w:r>
      <w:r w:rsidR="00EA39F9">
        <w:rPr>
          <w:sz w:val="28"/>
          <w:szCs w:val="28"/>
        </w:rPr>
        <w:t xml:space="preserve"> </w:t>
      </w:r>
      <w:r w:rsidR="00055153" w:rsidRPr="00EA39F9">
        <w:rPr>
          <w:sz w:val="28"/>
          <w:szCs w:val="28"/>
        </w:rPr>
        <w:t>Е.А. Михайлова</w:t>
      </w:r>
    </w:p>
    <w:sectPr w:rsidR="00055153" w:rsidRPr="00EA39F9" w:rsidSect="00413A40">
      <w:headerReference w:type="default" r:id="rId9"/>
      <w:footerReference w:type="default" r:id="rId10"/>
      <w:pgSz w:w="12240" w:h="15840"/>
      <w:pgMar w:top="777" w:right="567" w:bottom="1276" w:left="1134" w:header="720" w:footer="923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BB" w:rsidRDefault="001F74BB" w:rsidP="00255B14">
      <w:r>
        <w:separator/>
      </w:r>
    </w:p>
  </w:endnote>
  <w:endnote w:type="continuationSeparator" w:id="1">
    <w:p w:rsidR="001F74BB" w:rsidRDefault="001F74BB" w:rsidP="0025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F9" w:rsidRPr="00FC65B8" w:rsidRDefault="00EA39F9" w:rsidP="00EA39F9">
    <w:pPr>
      <w:jc w:val="both"/>
    </w:pPr>
    <w:r w:rsidRPr="00FC65B8">
      <w:t>Корнева Т.И.</w:t>
    </w:r>
  </w:p>
  <w:p w:rsidR="00EA39F9" w:rsidRPr="00EB2089" w:rsidRDefault="00EA39F9" w:rsidP="00EA39F9">
    <w:pPr>
      <w:jc w:val="both"/>
      <w:rPr>
        <w:lang w:val="en-US"/>
      </w:rPr>
    </w:pPr>
    <w:r w:rsidRPr="00FC65B8">
      <w:t>8</w:t>
    </w:r>
    <w:r w:rsidRPr="00FC65B8">
      <w:rPr>
        <w:lang w:val="en-US"/>
      </w:rPr>
      <w:t>(</w:t>
    </w:r>
    <w:r w:rsidRPr="00FC65B8">
      <w:t>498</w:t>
    </w:r>
    <w:r w:rsidRPr="00FC65B8">
      <w:rPr>
        <w:lang w:val="en-US"/>
      </w:rPr>
      <w:t>)</w:t>
    </w:r>
    <w:r w:rsidRPr="00FC65B8">
      <w:t>602</w:t>
    </w:r>
    <w:r w:rsidRPr="00FC65B8">
      <w:rPr>
        <w:lang w:val="en-US"/>
      </w:rPr>
      <w:t>-</w:t>
    </w:r>
    <w:r w:rsidRPr="00FC65B8">
      <w:t>11-23 (5-80-19)</w:t>
    </w:r>
  </w:p>
  <w:p w:rsidR="00EA39F9" w:rsidRDefault="00EA39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BB" w:rsidRDefault="001F74BB" w:rsidP="00255B14">
      <w:r>
        <w:separator/>
      </w:r>
    </w:p>
  </w:footnote>
  <w:footnote w:type="continuationSeparator" w:id="1">
    <w:p w:rsidR="001F74BB" w:rsidRDefault="001F74BB" w:rsidP="0025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91" w:rsidRDefault="00D62933">
    <w:pPr>
      <w:pStyle w:val="ac"/>
      <w:jc w:val="center"/>
    </w:pPr>
    <w:r>
      <w:fldChar w:fldCharType="begin"/>
    </w:r>
    <w:r w:rsidR="005052A6">
      <w:instrText>PAGE</w:instrText>
    </w:r>
    <w:r>
      <w:fldChar w:fldCharType="separate"/>
    </w:r>
    <w:r w:rsidR="00C84909">
      <w:rPr>
        <w:noProof/>
      </w:rPr>
      <w:t>2</w:t>
    </w:r>
    <w:r>
      <w:rPr>
        <w:noProof/>
      </w:rPr>
      <w:fldChar w:fldCharType="end"/>
    </w:r>
  </w:p>
  <w:p w:rsidR="00AF5191" w:rsidRDefault="00AF519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5B14"/>
    <w:rsid w:val="00006FE8"/>
    <w:rsid w:val="000133D2"/>
    <w:rsid w:val="00050AF2"/>
    <w:rsid w:val="00055153"/>
    <w:rsid w:val="000A4B1F"/>
    <w:rsid w:val="000B3905"/>
    <w:rsid w:val="000B76DA"/>
    <w:rsid w:val="000E779B"/>
    <w:rsid w:val="0016677F"/>
    <w:rsid w:val="00183452"/>
    <w:rsid w:val="001923DA"/>
    <w:rsid w:val="001D2BDD"/>
    <w:rsid w:val="001F3C80"/>
    <w:rsid w:val="001F74BB"/>
    <w:rsid w:val="00207675"/>
    <w:rsid w:val="00210FB3"/>
    <w:rsid w:val="0022426B"/>
    <w:rsid w:val="00255B14"/>
    <w:rsid w:val="002738DA"/>
    <w:rsid w:val="00274131"/>
    <w:rsid w:val="002869EF"/>
    <w:rsid w:val="002B4C81"/>
    <w:rsid w:val="00356E2D"/>
    <w:rsid w:val="003A2342"/>
    <w:rsid w:val="00412014"/>
    <w:rsid w:val="00413A40"/>
    <w:rsid w:val="00422E70"/>
    <w:rsid w:val="004460D8"/>
    <w:rsid w:val="00480011"/>
    <w:rsid w:val="004831DB"/>
    <w:rsid w:val="004E24D5"/>
    <w:rsid w:val="005052A6"/>
    <w:rsid w:val="00571BC2"/>
    <w:rsid w:val="00587CFA"/>
    <w:rsid w:val="00595707"/>
    <w:rsid w:val="005A5C98"/>
    <w:rsid w:val="006250CC"/>
    <w:rsid w:val="0066726E"/>
    <w:rsid w:val="00681F26"/>
    <w:rsid w:val="00684E23"/>
    <w:rsid w:val="00692F52"/>
    <w:rsid w:val="00696FA9"/>
    <w:rsid w:val="006E0A8C"/>
    <w:rsid w:val="006F509C"/>
    <w:rsid w:val="006F569C"/>
    <w:rsid w:val="00710C76"/>
    <w:rsid w:val="00726521"/>
    <w:rsid w:val="007506D5"/>
    <w:rsid w:val="00751D96"/>
    <w:rsid w:val="007A0A07"/>
    <w:rsid w:val="007B5F69"/>
    <w:rsid w:val="00806310"/>
    <w:rsid w:val="0082594E"/>
    <w:rsid w:val="00833ED8"/>
    <w:rsid w:val="00852929"/>
    <w:rsid w:val="00872CD5"/>
    <w:rsid w:val="008B2316"/>
    <w:rsid w:val="008D288D"/>
    <w:rsid w:val="008D6450"/>
    <w:rsid w:val="009469AC"/>
    <w:rsid w:val="009505B5"/>
    <w:rsid w:val="009570CB"/>
    <w:rsid w:val="00970531"/>
    <w:rsid w:val="009815BA"/>
    <w:rsid w:val="00982C07"/>
    <w:rsid w:val="0098791B"/>
    <w:rsid w:val="009A3FA4"/>
    <w:rsid w:val="009B13DE"/>
    <w:rsid w:val="009C3A94"/>
    <w:rsid w:val="009D00DE"/>
    <w:rsid w:val="009D3C8C"/>
    <w:rsid w:val="009E5730"/>
    <w:rsid w:val="00A14C4E"/>
    <w:rsid w:val="00A24E33"/>
    <w:rsid w:val="00A37E6B"/>
    <w:rsid w:val="00A40BEC"/>
    <w:rsid w:val="00A478E7"/>
    <w:rsid w:val="00AA0777"/>
    <w:rsid w:val="00AB3A64"/>
    <w:rsid w:val="00AD57A9"/>
    <w:rsid w:val="00AF5191"/>
    <w:rsid w:val="00B10F96"/>
    <w:rsid w:val="00B45929"/>
    <w:rsid w:val="00B660E2"/>
    <w:rsid w:val="00B745DA"/>
    <w:rsid w:val="00B94DC2"/>
    <w:rsid w:val="00BB3D09"/>
    <w:rsid w:val="00BB64E2"/>
    <w:rsid w:val="00BE73E1"/>
    <w:rsid w:val="00BF4F2B"/>
    <w:rsid w:val="00C16CE8"/>
    <w:rsid w:val="00C26A03"/>
    <w:rsid w:val="00C34F78"/>
    <w:rsid w:val="00C66D0C"/>
    <w:rsid w:val="00C84909"/>
    <w:rsid w:val="00C903D7"/>
    <w:rsid w:val="00CA50F9"/>
    <w:rsid w:val="00CF08D8"/>
    <w:rsid w:val="00D46FE7"/>
    <w:rsid w:val="00D62933"/>
    <w:rsid w:val="00DB4130"/>
    <w:rsid w:val="00DC6101"/>
    <w:rsid w:val="00E03DF4"/>
    <w:rsid w:val="00E83ADC"/>
    <w:rsid w:val="00E847F5"/>
    <w:rsid w:val="00EA39F9"/>
    <w:rsid w:val="00EA50ED"/>
    <w:rsid w:val="00EB2089"/>
    <w:rsid w:val="00ED42DE"/>
    <w:rsid w:val="00F21ED2"/>
    <w:rsid w:val="00F46D42"/>
    <w:rsid w:val="00F65066"/>
    <w:rsid w:val="00F9649F"/>
    <w:rsid w:val="00FA5FF4"/>
    <w:rsid w:val="00F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6E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26E"/>
    <w:rPr>
      <w:b/>
      <w:bCs/>
    </w:rPr>
  </w:style>
  <w:style w:type="character" w:customStyle="1" w:styleId="a4">
    <w:name w:val="Нижний колонтитул Знак"/>
    <w:basedOn w:val="a0"/>
    <w:uiPriority w:val="99"/>
    <w:rsid w:val="0066726E"/>
  </w:style>
  <w:style w:type="character" w:customStyle="1" w:styleId="a5">
    <w:name w:val="Верхний колонтитул Знак"/>
    <w:basedOn w:val="a0"/>
    <w:uiPriority w:val="99"/>
    <w:rsid w:val="0066726E"/>
  </w:style>
  <w:style w:type="character" w:customStyle="1" w:styleId="a6">
    <w:name w:val="Основной текст Знак"/>
    <w:uiPriority w:val="99"/>
    <w:rsid w:val="0066726E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66726E"/>
    <w:rPr>
      <w:color w:val="0000FF"/>
      <w:u w:val="single"/>
    </w:rPr>
  </w:style>
  <w:style w:type="paragraph" w:customStyle="1" w:styleId="1">
    <w:name w:val="Заголовок1"/>
    <w:basedOn w:val="a"/>
    <w:next w:val="a7"/>
    <w:uiPriority w:val="99"/>
    <w:rsid w:val="00255B1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10"/>
    <w:uiPriority w:val="99"/>
    <w:rsid w:val="0066726E"/>
    <w:pPr>
      <w:widowControl/>
      <w:spacing w:after="120"/>
      <w:jc w:val="both"/>
    </w:pPr>
    <w:rPr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locked/>
    <w:rsid w:val="00806310"/>
    <w:rPr>
      <w:color w:val="00000A"/>
      <w:sz w:val="20"/>
      <w:szCs w:val="20"/>
    </w:rPr>
  </w:style>
  <w:style w:type="paragraph" w:styleId="a8">
    <w:name w:val="List"/>
    <w:basedOn w:val="a7"/>
    <w:uiPriority w:val="99"/>
    <w:rsid w:val="00255B14"/>
  </w:style>
  <w:style w:type="paragraph" w:styleId="a9">
    <w:name w:val="caption"/>
    <w:basedOn w:val="a"/>
    <w:uiPriority w:val="99"/>
    <w:qFormat/>
    <w:rsid w:val="00255B14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66726E"/>
    <w:pPr>
      <w:ind w:left="200" w:hanging="200"/>
    </w:pPr>
  </w:style>
  <w:style w:type="paragraph" w:styleId="aa">
    <w:name w:val="index heading"/>
    <w:basedOn w:val="a"/>
    <w:uiPriority w:val="99"/>
    <w:semiHidden/>
    <w:rsid w:val="00255B14"/>
    <w:pPr>
      <w:suppressLineNumbers/>
    </w:pPr>
  </w:style>
  <w:style w:type="paragraph" w:customStyle="1" w:styleId="12">
    <w:name w:val="Обычный1"/>
    <w:uiPriority w:val="99"/>
    <w:rsid w:val="0066726E"/>
    <w:pPr>
      <w:widowControl w:val="0"/>
      <w:spacing w:before="120" w:after="120"/>
      <w:ind w:firstLine="567"/>
      <w:jc w:val="both"/>
    </w:pPr>
    <w:rPr>
      <w:color w:val="00000A"/>
      <w:sz w:val="24"/>
      <w:szCs w:val="24"/>
    </w:rPr>
  </w:style>
  <w:style w:type="paragraph" w:customStyle="1" w:styleId="ab">
    <w:name w:val="Знак"/>
    <w:basedOn w:val="a"/>
    <w:uiPriority w:val="99"/>
    <w:rsid w:val="006672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13"/>
    <w:uiPriority w:val="99"/>
    <w:rsid w:val="0066726E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c"/>
    <w:uiPriority w:val="99"/>
    <w:semiHidden/>
    <w:locked/>
    <w:rsid w:val="00806310"/>
    <w:rPr>
      <w:color w:val="00000A"/>
      <w:sz w:val="20"/>
      <w:szCs w:val="20"/>
    </w:rPr>
  </w:style>
  <w:style w:type="paragraph" w:styleId="ad">
    <w:name w:val="footer"/>
    <w:basedOn w:val="a"/>
    <w:link w:val="14"/>
    <w:uiPriority w:val="99"/>
    <w:rsid w:val="0066726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806310"/>
    <w:rPr>
      <w:color w:val="00000A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672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06310"/>
    <w:rPr>
      <w:color w:val="00000A"/>
      <w:sz w:val="2"/>
      <w:szCs w:val="2"/>
    </w:rPr>
  </w:style>
  <w:style w:type="paragraph" w:styleId="af0">
    <w:name w:val="List Paragraph"/>
    <w:basedOn w:val="a"/>
    <w:uiPriority w:val="99"/>
    <w:qFormat/>
    <w:rsid w:val="0066726E"/>
    <w:pPr>
      <w:ind w:left="720"/>
    </w:pPr>
  </w:style>
  <w:style w:type="paragraph" w:customStyle="1" w:styleId="af1">
    <w:name w:val="Содержимое таблицы"/>
    <w:basedOn w:val="a"/>
    <w:uiPriority w:val="99"/>
    <w:rsid w:val="00255B14"/>
  </w:style>
  <w:style w:type="paragraph" w:customStyle="1" w:styleId="af2">
    <w:name w:val="Заголовок таблицы"/>
    <w:basedOn w:val="af1"/>
    <w:uiPriority w:val="99"/>
    <w:rsid w:val="00255B14"/>
  </w:style>
  <w:style w:type="table" w:styleId="af3">
    <w:name w:val="Table Grid"/>
    <w:basedOn w:val="a1"/>
    <w:uiPriority w:val="99"/>
    <w:rsid w:val="0066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66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183452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5">
    <w:name w:val="Hyperlink"/>
    <w:basedOn w:val="a0"/>
    <w:rsid w:val="002869EF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9A3FA4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4460D8"/>
    <w:pPr>
      <w:widowControl/>
      <w:suppressAutoHyphens/>
      <w:ind w:left="5040"/>
    </w:pPr>
    <w:rPr>
      <w:color w:val="auto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osreg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cp:lastModifiedBy>lovnov</cp:lastModifiedBy>
  <cp:revision>2</cp:revision>
  <cp:lastPrinted>2023-04-14T14:55:00Z</cp:lastPrinted>
  <dcterms:created xsi:type="dcterms:W3CDTF">2023-04-18T07:09:00Z</dcterms:created>
  <dcterms:modified xsi:type="dcterms:W3CDTF">2023-04-18T07:09:00Z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Минобразование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